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555270">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555270">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53789741"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555270">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296B46">
            <w:pPr>
              <w:pStyle w:val="Heading8"/>
              <w:rPr>
                <w:rFonts w:ascii="Arial Rounded MT Bold" w:hAnsi="Arial Rounded MT Bold"/>
                <w:color w:val="000080"/>
                <w:sz w:val="22"/>
              </w:rPr>
            </w:pPr>
            <w:r>
              <w:rPr>
                <w:rFonts w:ascii="Arial Rounded MT Bold" w:hAnsi="Arial Rounded MT Bold"/>
                <w:color w:val="000080"/>
                <w:sz w:val="22"/>
                <w:szCs w:val="22"/>
              </w:rPr>
              <w:t>Edition 31: 17</w:t>
            </w:r>
            <w:r w:rsidR="0065001E">
              <w:rPr>
                <w:rFonts w:ascii="Arial Rounded MT Bold" w:hAnsi="Arial Rounded MT Bold"/>
                <w:color w:val="000080"/>
                <w:sz w:val="22"/>
                <w:szCs w:val="22"/>
              </w:rPr>
              <w:t xml:space="preserve"> Feb</w:t>
            </w:r>
            <w:r w:rsidR="00D96FDC">
              <w:rPr>
                <w:rFonts w:ascii="Arial Rounded MT Bold" w:hAnsi="Arial Rounded MT Bold"/>
                <w:color w:val="000080"/>
                <w:sz w:val="22"/>
                <w:szCs w:val="22"/>
              </w:rPr>
              <w:t xml:space="preserve"> 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296B46" w:rsidTr="00764F20">
              <w:trPr>
                <w:trHeight w:val="920"/>
              </w:trPr>
              <w:tc>
                <w:tcPr>
                  <w:tcW w:w="1862" w:type="dxa"/>
                  <w:tcBorders>
                    <w:left w:val="single" w:sz="12" w:space="0" w:color="FF0000"/>
                  </w:tcBorders>
                  <w:shd w:val="clear" w:color="auto" w:fill="D6E3BC"/>
                </w:tcPr>
                <w:p w:rsidR="00296B46" w:rsidRDefault="00296B46" w:rsidP="00563715">
                  <w:pPr>
                    <w:rPr>
                      <w:b/>
                      <w:color w:val="000000"/>
                      <w:sz w:val="18"/>
                      <w:szCs w:val="18"/>
                    </w:rPr>
                  </w:pPr>
                  <w:r>
                    <w:rPr>
                      <w:b/>
                      <w:color w:val="000000"/>
                      <w:sz w:val="18"/>
                      <w:szCs w:val="18"/>
                    </w:rPr>
                    <w:t xml:space="preserve">  17 Feb</w:t>
                  </w:r>
                </w:p>
              </w:tc>
              <w:tc>
                <w:tcPr>
                  <w:tcW w:w="3118" w:type="dxa"/>
                  <w:shd w:val="clear" w:color="auto" w:fill="D6E3BC"/>
                </w:tcPr>
                <w:p w:rsidR="00296B46" w:rsidRDefault="00296B46" w:rsidP="00182FDB">
                  <w:pPr>
                    <w:autoSpaceDE w:val="0"/>
                    <w:autoSpaceDN w:val="0"/>
                    <w:adjustRightInd w:val="0"/>
                    <w:rPr>
                      <w:b/>
                      <w:color w:val="000000"/>
                      <w:sz w:val="18"/>
                      <w:szCs w:val="18"/>
                    </w:rPr>
                  </w:pPr>
                  <w:r>
                    <w:rPr>
                      <w:b/>
                      <w:color w:val="000000"/>
                      <w:sz w:val="18"/>
                      <w:szCs w:val="18"/>
                    </w:rPr>
                    <w:t>Jess Groszek Unshackled</w:t>
                  </w:r>
                </w:p>
                <w:p w:rsidR="008834D8" w:rsidRDefault="00296B46" w:rsidP="00182FDB">
                  <w:pPr>
                    <w:autoSpaceDE w:val="0"/>
                    <w:autoSpaceDN w:val="0"/>
                    <w:adjustRightInd w:val="0"/>
                    <w:rPr>
                      <w:b/>
                      <w:color w:val="000000"/>
                      <w:sz w:val="18"/>
                      <w:szCs w:val="18"/>
                    </w:rPr>
                  </w:pPr>
                  <w:r>
                    <w:rPr>
                      <w:b/>
                      <w:color w:val="000000"/>
                      <w:sz w:val="18"/>
                      <w:szCs w:val="18"/>
                    </w:rPr>
                    <w:t>Human Exploitation</w:t>
                  </w:r>
                  <w:r w:rsidR="008834D8">
                    <w:rPr>
                      <w:b/>
                      <w:color w:val="000000"/>
                      <w:sz w:val="18"/>
                      <w:szCs w:val="18"/>
                    </w:rPr>
                    <w:t xml:space="preserve"> </w:t>
                  </w:r>
                </w:p>
                <w:p w:rsidR="00296B46" w:rsidRDefault="008834D8" w:rsidP="00182FDB">
                  <w:pPr>
                    <w:autoSpaceDE w:val="0"/>
                    <w:autoSpaceDN w:val="0"/>
                    <w:adjustRightInd w:val="0"/>
                    <w:rPr>
                      <w:b/>
                      <w:color w:val="000000"/>
                      <w:sz w:val="18"/>
                      <w:szCs w:val="18"/>
                    </w:rPr>
                  </w:pPr>
                  <w:r>
                    <w:rPr>
                      <w:b/>
                      <w:color w:val="000000"/>
                      <w:sz w:val="18"/>
                      <w:szCs w:val="18"/>
                    </w:rPr>
                    <w:t>Board Meeting</w:t>
                  </w:r>
                </w:p>
              </w:tc>
              <w:tc>
                <w:tcPr>
                  <w:tcW w:w="2268" w:type="dxa"/>
                  <w:shd w:val="clear" w:color="auto" w:fill="D6E3BC"/>
                </w:tcPr>
                <w:p w:rsidR="00296B46" w:rsidRDefault="00296B46" w:rsidP="00AC53C0">
                  <w:pPr>
                    <w:rPr>
                      <w:b/>
                      <w:color w:val="000000"/>
                      <w:sz w:val="18"/>
                      <w:szCs w:val="18"/>
                    </w:rPr>
                  </w:pPr>
                  <w:r>
                    <w:rPr>
                      <w:b/>
                      <w:color w:val="000000"/>
                      <w:sz w:val="18"/>
                      <w:szCs w:val="18"/>
                    </w:rPr>
                    <w:t>Warwick Stott</w:t>
                  </w:r>
                </w:p>
              </w:tc>
              <w:tc>
                <w:tcPr>
                  <w:tcW w:w="2552" w:type="dxa"/>
                  <w:shd w:val="clear" w:color="auto" w:fill="D6E3BC"/>
                </w:tcPr>
                <w:p w:rsidR="00296B46" w:rsidRDefault="00296B46" w:rsidP="00D706B5">
                  <w:pPr>
                    <w:rPr>
                      <w:b/>
                      <w:color w:val="000000"/>
                      <w:sz w:val="18"/>
                      <w:szCs w:val="18"/>
                    </w:rPr>
                  </w:pPr>
                  <w:r>
                    <w:rPr>
                      <w:b/>
                      <w:color w:val="000000"/>
                      <w:sz w:val="18"/>
                      <w:szCs w:val="18"/>
                    </w:rPr>
                    <w:t>John Donaghey</w:t>
                  </w:r>
                </w:p>
              </w:tc>
              <w:tc>
                <w:tcPr>
                  <w:tcW w:w="283" w:type="dxa"/>
                  <w:tcBorders>
                    <w:right w:val="single" w:sz="12" w:space="0" w:color="FF0000"/>
                  </w:tcBorders>
                  <w:shd w:val="clear" w:color="auto" w:fill="D6E3BC"/>
                </w:tcPr>
                <w:p w:rsidR="00296B46" w:rsidRDefault="00296B46">
                  <w:pPr>
                    <w:rPr>
                      <w:b/>
                      <w:sz w:val="18"/>
                      <w:szCs w:val="18"/>
                    </w:rPr>
                  </w:pPr>
                </w:p>
              </w:tc>
            </w:tr>
            <w:tr w:rsidR="00296B46" w:rsidTr="00764F20">
              <w:trPr>
                <w:trHeight w:val="68"/>
              </w:trPr>
              <w:tc>
                <w:tcPr>
                  <w:tcW w:w="1862" w:type="dxa"/>
                  <w:tcBorders>
                    <w:left w:val="single" w:sz="12" w:space="0" w:color="FF0000"/>
                  </w:tcBorders>
                  <w:shd w:val="clear" w:color="auto" w:fill="D6E3BC"/>
                </w:tcPr>
                <w:p w:rsidR="00296B46" w:rsidRDefault="00296B46" w:rsidP="00B96370">
                  <w:pPr>
                    <w:rPr>
                      <w:b/>
                      <w:color w:val="000000"/>
                      <w:sz w:val="18"/>
                      <w:szCs w:val="18"/>
                    </w:rPr>
                  </w:pPr>
                  <w:r>
                    <w:rPr>
                      <w:b/>
                      <w:color w:val="000000"/>
                      <w:sz w:val="18"/>
                      <w:szCs w:val="18"/>
                    </w:rPr>
                    <w:t xml:space="preserve">  24 Feb</w:t>
                  </w:r>
                </w:p>
                <w:p w:rsidR="00296B46" w:rsidRDefault="00296B46" w:rsidP="00B96370">
                  <w:pPr>
                    <w:rPr>
                      <w:b/>
                      <w:color w:val="000000"/>
                      <w:sz w:val="18"/>
                      <w:szCs w:val="18"/>
                    </w:rPr>
                  </w:pPr>
                </w:p>
              </w:tc>
              <w:tc>
                <w:tcPr>
                  <w:tcW w:w="3118" w:type="dxa"/>
                  <w:shd w:val="clear" w:color="auto" w:fill="D6E3BC"/>
                </w:tcPr>
                <w:p w:rsidR="00296B46" w:rsidRDefault="00296B46" w:rsidP="00A11751">
                  <w:pPr>
                    <w:autoSpaceDE w:val="0"/>
                    <w:autoSpaceDN w:val="0"/>
                    <w:adjustRightInd w:val="0"/>
                    <w:rPr>
                      <w:b/>
                      <w:color w:val="000000"/>
                      <w:sz w:val="18"/>
                      <w:szCs w:val="18"/>
                    </w:rPr>
                  </w:pPr>
                  <w:r>
                    <w:rPr>
                      <w:b/>
                      <w:color w:val="000000"/>
                      <w:sz w:val="18"/>
                      <w:szCs w:val="18"/>
                    </w:rPr>
                    <w:t>No Meeting Monday Feb 24</w:t>
                  </w:r>
                </w:p>
                <w:p w:rsidR="00296B46" w:rsidRDefault="00296B46" w:rsidP="00A11751">
                  <w:pPr>
                    <w:autoSpaceDE w:val="0"/>
                    <w:autoSpaceDN w:val="0"/>
                    <w:adjustRightInd w:val="0"/>
                    <w:rPr>
                      <w:b/>
                      <w:color w:val="000000"/>
                      <w:sz w:val="18"/>
                      <w:szCs w:val="18"/>
                    </w:rPr>
                  </w:pPr>
                  <w:r>
                    <w:rPr>
                      <w:b/>
                      <w:color w:val="000000"/>
                      <w:sz w:val="18"/>
                      <w:szCs w:val="18"/>
                    </w:rPr>
                    <w:t>GSE Dinner Tuesday Feb 25</w:t>
                  </w:r>
                </w:p>
                <w:p w:rsidR="00296B46" w:rsidRDefault="00296B46" w:rsidP="00A11751">
                  <w:pPr>
                    <w:autoSpaceDE w:val="0"/>
                    <w:autoSpaceDN w:val="0"/>
                    <w:adjustRightInd w:val="0"/>
                    <w:rPr>
                      <w:b/>
                      <w:color w:val="000000"/>
                      <w:sz w:val="18"/>
                      <w:szCs w:val="18"/>
                    </w:rPr>
                  </w:pPr>
                  <w:r>
                    <w:rPr>
                      <w:b/>
                      <w:color w:val="000000"/>
                      <w:sz w:val="18"/>
                      <w:szCs w:val="18"/>
                    </w:rPr>
                    <w:t xml:space="preserve">At </w:t>
                  </w:r>
                  <w:r w:rsidR="00007C12">
                    <w:rPr>
                      <w:b/>
                      <w:color w:val="000000"/>
                      <w:sz w:val="18"/>
                      <w:szCs w:val="18"/>
                    </w:rPr>
                    <w:t>Monte Carlo Receptions</w:t>
                  </w:r>
                </w:p>
                <w:p w:rsidR="00FD440B" w:rsidRDefault="00FD440B" w:rsidP="00A11751">
                  <w:pPr>
                    <w:autoSpaceDE w:val="0"/>
                    <w:autoSpaceDN w:val="0"/>
                    <w:adjustRightInd w:val="0"/>
                    <w:rPr>
                      <w:b/>
                      <w:color w:val="000000"/>
                      <w:sz w:val="18"/>
                      <w:szCs w:val="18"/>
                    </w:rPr>
                  </w:pPr>
                  <w:r>
                    <w:rPr>
                      <w:b/>
                      <w:color w:val="000000"/>
                      <w:sz w:val="18"/>
                      <w:szCs w:val="18"/>
                    </w:rPr>
                    <w:t>See Below</w:t>
                  </w:r>
                </w:p>
              </w:tc>
              <w:tc>
                <w:tcPr>
                  <w:tcW w:w="2268" w:type="dxa"/>
                  <w:shd w:val="clear" w:color="auto" w:fill="D6E3BC"/>
                </w:tcPr>
                <w:p w:rsidR="00296B46" w:rsidRDefault="00296B46" w:rsidP="002C7B65">
                  <w:pPr>
                    <w:rPr>
                      <w:b/>
                      <w:color w:val="000000"/>
                      <w:sz w:val="18"/>
                      <w:szCs w:val="18"/>
                    </w:rPr>
                  </w:pPr>
                </w:p>
              </w:tc>
              <w:tc>
                <w:tcPr>
                  <w:tcW w:w="2552" w:type="dxa"/>
                  <w:shd w:val="clear" w:color="auto" w:fill="D6E3BC"/>
                </w:tcPr>
                <w:p w:rsidR="00296B46" w:rsidRDefault="00296B46" w:rsidP="002C7B65">
                  <w:pPr>
                    <w:rPr>
                      <w:b/>
                      <w:color w:val="000000"/>
                      <w:sz w:val="18"/>
                      <w:szCs w:val="18"/>
                    </w:rPr>
                  </w:pPr>
                </w:p>
              </w:tc>
              <w:tc>
                <w:tcPr>
                  <w:tcW w:w="283" w:type="dxa"/>
                  <w:tcBorders>
                    <w:right w:val="single" w:sz="12" w:space="0" w:color="FF0000"/>
                  </w:tcBorders>
                  <w:shd w:val="clear" w:color="auto" w:fill="D6E3BC"/>
                </w:tcPr>
                <w:p w:rsidR="00296B46" w:rsidRDefault="00296B46">
                  <w:pPr>
                    <w:jc w:val="center"/>
                    <w:rPr>
                      <w:b/>
                      <w:color w:val="000000"/>
                      <w:sz w:val="18"/>
                      <w:szCs w:val="18"/>
                    </w:rPr>
                  </w:pPr>
                </w:p>
              </w:tc>
            </w:tr>
            <w:tr w:rsidR="00296B46" w:rsidTr="00764F20">
              <w:trPr>
                <w:trHeight w:val="87"/>
              </w:trPr>
              <w:tc>
                <w:tcPr>
                  <w:tcW w:w="1862" w:type="dxa"/>
                  <w:tcBorders>
                    <w:left w:val="single" w:sz="12" w:space="0" w:color="FF0000"/>
                    <w:bottom w:val="single" w:sz="12" w:space="0" w:color="FF0000"/>
                  </w:tcBorders>
                  <w:shd w:val="clear" w:color="auto" w:fill="D6E3BC"/>
                </w:tcPr>
                <w:p w:rsidR="00296B46" w:rsidRDefault="00296B46">
                  <w:pPr>
                    <w:jc w:val="center"/>
                    <w:rPr>
                      <w:b/>
                      <w:color w:val="000000"/>
                      <w:sz w:val="18"/>
                      <w:szCs w:val="18"/>
                    </w:rPr>
                  </w:pPr>
                </w:p>
              </w:tc>
              <w:tc>
                <w:tcPr>
                  <w:tcW w:w="3118" w:type="dxa"/>
                  <w:tcBorders>
                    <w:bottom w:val="single" w:sz="12" w:space="0" w:color="FF0000"/>
                  </w:tcBorders>
                  <w:shd w:val="clear" w:color="auto" w:fill="D6E3BC"/>
                </w:tcPr>
                <w:p w:rsidR="00296B46" w:rsidRDefault="00296B46">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296B46" w:rsidRDefault="00296B46">
                  <w:pPr>
                    <w:jc w:val="center"/>
                    <w:rPr>
                      <w:b/>
                      <w:color w:val="000000"/>
                      <w:sz w:val="18"/>
                      <w:szCs w:val="18"/>
                    </w:rPr>
                  </w:pPr>
                </w:p>
              </w:tc>
              <w:tc>
                <w:tcPr>
                  <w:tcW w:w="2552" w:type="dxa"/>
                  <w:tcBorders>
                    <w:bottom w:val="single" w:sz="12" w:space="0" w:color="FF0000"/>
                  </w:tcBorders>
                  <w:shd w:val="clear" w:color="auto" w:fill="D6E3BC"/>
                </w:tcPr>
                <w:p w:rsidR="00296B46" w:rsidRDefault="00296B46">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296B46" w:rsidRDefault="00296B46">
                  <w:pPr>
                    <w:jc w:val="center"/>
                    <w:rPr>
                      <w:b/>
                      <w:color w:val="000000"/>
                      <w:sz w:val="18"/>
                      <w:szCs w:val="18"/>
                    </w:rPr>
                  </w:pPr>
                </w:p>
              </w:tc>
            </w:tr>
          </w:tbl>
          <w:p w:rsidR="00B55A7C" w:rsidRDefault="00B55A7C">
            <w:pPr>
              <w:jc w:val="center"/>
              <w:rPr>
                <w:b/>
                <w:color w:val="4F81BD"/>
                <w:sz w:val="20"/>
                <w:szCs w:val="20"/>
              </w:rPr>
            </w:pPr>
          </w:p>
          <w:p w:rsidR="00B55A7C" w:rsidRDefault="00555270">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FD440B" w:rsidP="003D33B8">
            <w:pPr>
              <w:pStyle w:val="TOC1"/>
            </w:pPr>
            <w:r>
              <w:t>None</w:t>
            </w:r>
            <w:r w:rsidR="00F60DF9" w:rsidRPr="00F60DF9">
              <w:t xml:space="preserve"> </w:t>
            </w:r>
            <w:r w:rsidR="00F60DF9">
              <w:t xml:space="preserve">   </w:t>
            </w:r>
            <w:r w:rsidR="00F60DF9" w:rsidRPr="00F60DF9">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9E63CF" w:rsidTr="009E63CF">
              <w:trPr>
                <w:trHeight w:val="70"/>
              </w:trPr>
              <w:tc>
                <w:tcPr>
                  <w:tcW w:w="3562" w:type="dxa"/>
                  <w:tcBorders>
                    <w:top w:val="single" w:sz="12" w:space="0" w:color="FF0000"/>
                    <w:left w:val="single" w:sz="12" w:space="0" w:color="FF0000"/>
                  </w:tcBorders>
                  <w:shd w:val="clear" w:color="auto" w:fill="D6E3BC"/>
                </w:tcPr>
                <w:p w:rsidR="009E63CF" w:rsidRDefault="009E63CF">
                  <w:pPr>
                    <w:rPr>
                      <w:sz w:val="20"/>
                      <w:szCs w:val="20"/>
                      <w:u w:val="single"/>
                    </w:rPr>
                  </w:pPr>
                </w:p>
              </w:tc>
              <w:tc>
                <w:tcPr>
                  <w:tcW w:w="1985" w:type="dxa"/>
                  <w:tcBorders>
                    <w:top w:val="single" w:sz="12" w:space="0" w:color="FF0000"/>
                  </w:tcBorders>
                  <w:shd w:val="clear" w:color="auto" w:fill="D6E3BC"/>
                </w:tcPr>
                <w:p w:rsidR="009E63CF" w:rsidRDefault="009E63CF" w:rsidP="00DA428E">
                  <w:pPr>
                    <w:rPr>
                      <w:b/>
                      <w:sz w:val="20"/>
                      <w:szCs w:val="20"/>
                    </w:rPr>
                  </w:pPr>
                  <w:r>
                    <w:rPr>
                      <w:b/>
                      <w:sz w:val="20"/>
                      <w:szCs w:val="20"/>
                    </w:rPr>
                    <w:t>February</w:t>
                  </w:r>
                </w:p>
              </w:tc>
              <w:tc>
                <w:tcPr>
                  <w:tcW w:w="1985" w:type="dxa"/>
                  <w:tcBorders>
                    <w:top w:val="single" w:sz="12" w:space="0" w:color="FF0000"/>
                  </w:tcBorders>
                  <w:shd w:val="clear" w:color="auto" w:fill="D6E3BC"/>
                </w:tcPr>
                <w:p w:rsidR="009E63CF" w:rsidRDefault="009E63CF" w:rsidP="00AA096F">
                  <w:pPr>
                    <w:rPr>
                      <w:b/>
                      <w:sz w:val="20"/>
                      <w:szCs w:val="20"/>
                    </w:rPr>
                  </w:pPr>
                  <w:r>
                    <w:rPr>
                      <w:b/>
                      <w:sz w:val="20"/>
                      <w:szCs w:val="20"/>
                    </w:rPr>
                    <w:t>March</w:t>
                  </w:r>
                </w:p>
              </w:tc>
            </w:tr>
            <w:tr w:rsidR="009E63CF" w:rsidTr="009E63CF">
              <w:tc>
                <w:tcPr>
                  <w:tcW w:w="3562" w:type="dxa"/>
                  <w:tcBorders>
                    <w:left w:val="single" w:sz="12" w:space="0" w:color="FF0000"/>
                  </w:tcBorders>
                  <w:shd w:val="clear" w:color="auto" w:fill="D6E3BC"/>
                </w:tcPr>
                <w:p w:rsidR="009E63CF" w:rsidRDefault="009E63CF">
                  <w:pPr>
                    <w:rPr>
                      <w:rFonts w:cs="Arial"/>
                      <w:bCs/>
                      <w:sz w:val="18"/>
                      <w:szCs w:val="18"/>
                    </w:rPr>
                  </w:pPr>
                  <w:r>
                    <w:rPr>
                      <w:rFonts w:cs="Arial"/>
                      <w:bCs/>
                      <w:sz w:val="18"/>
                      <w:szCs w:val="18"/>
                    </w:rPr>
                    <w:t xml:space="preserve">Cashier                              </w:t>
                  </w:r>
                </w:p>
              </w:tc>
              <w:tc>
                <w:tcPr>
                  <w:tcW w:w="1985" w:type="dxa"/>
                  <w:shd w:val="clear" w:color="auto" w:fill="D6E3BC"/>
                </w:tcPr>
                <w:p w:rsidR="009E63CF" w:rsidRDefault="009E63CF" w:rsidP="00DA428E">
                  <w:pPr>
                    <w:rPr>
                      <w:sz w:val="18"/>
                      <w:szCs w:val="18"/>
                    </w:rPr>
                  </w:pPr>
                  <w:r>
                    <w:rPr>
                      <w:sz w:val="18"/>
                      <w:szCs w:val="18"/>
                    </w:rPr>
                    <w:t>Ron Brooks</w:t>
                  </w:r>
                </w:p>
              </w:tc>
              <w:tc>
                <w:tcPr>
                  <w:tcW w:w="1985" w:type="dxa"/>
                  <w:shd w:val="clear" w:color="auto" w:fill="D6E3BC"/>
                </w:tcPr>
                <w:p w:rsidR="009E63CF" w:rsidRDefault="009E63CF" w:rsidP="003E4B27">
                  <w:pPr>
                    <w:rPr>
                      <w:sz w:val="18"/>
                      <w:szCs w:val="18"/>
                    </w:rPr>
                  </w:pPr>
                  <w:r>
                    <w:rPr>
                      <w:sz w:val="18"/>
                      <w:szCs w:val="18"/>
                    </w:rPr>
                    <w:t>John Donaghey</w:t>
                  </w:r>
                </w:p>
              </w:tc>
            </w:tr>
            <w:tr w:rsidR="009E63CF" w:rsidTr="009E63CF">
              <w:tc>
                <w:tcPr>
                  <w:tcW w:w="3562" w:type="dxa"/>
                  <w:tcBorders>
                    <w:left w:val="single" w:sz="12" w:space="0" w:color="FF0000"/>
                  </w:tcBorders>
                  <w:shd w:val="clear" w:color="auto" w:fill="D6E3BC"/>
                </w:tcPr>
                <w:p w:rsidR="009E63CF" w:rsidRDefault="009E63CF">
                  <w:pPr>
                    <w:rPr>
                      <w:sz w:val="18"/>
                      <w:szCs w:val="18"/>
                    </w:rPr>
                  </w:pPr>
                  <w:r>
                    <w:rPr>
                      <w:rFonts w:cs="Arial"/>
                      <w:bCs/>
                      <w:sz w:val="18"/>
                      <w:szCs w:val="18"/>
                    </w:rPr>
                    <w:t>Recorder</w:t>
                  </w:r>
                </w:p>
              </w:tc>
              <w:tc>
                <w:tcPr>
                  <w:tcW w:w="1985" w:type="dxa"/>
                  <w:shd w:val="clear" w:color="auto" w:fill="D6E3BC"/>
                </w:tcPr>
                <w:p w:rsidR="009E63CF" w:rsidRDefault="009E63CF" w:rsidP="00DA428E">
                  <w:pPr>
                    <w:rPr>
                      <w:sz w:val="18"/>
                      <w:szCs w:val="18"/>
                    </w:rPr>
                  </w:pPr>
                  <w:r>
                    <w:rPr>
                      <w:sz w:val="18"/>
                      <w:szCs w:val="18"/>
                    </w:rPr>
                    <w:t>Stan Harper</w:t>
                  </w:r>
                </w:p>
              </w:tc>
              <w:tc>
                <w:tcPr>
                  <w:tcW w:w="1985" w:type="dxa"/>
                  <w:shd w:val="clear" w:color="auto" w:fill="D6E3BC"/>
                </w:tcPr>
                <w:p w:rsidR="009E63CF" w:rsidRDefault="009E63CF" w:rsidP="003E4B27">
                  <w:pPr>
                    <w:rPr>
                      <w:sz w:val="18"/>
                      <w:szCs w:val="18"/>
                    </w:rPr>
                  </w:pPr>
                  <w:r>
                    <w:rPr>
                      <w:sz w:val="18"/>
                      <w:szCs w:val="18"/>
                    </w:rPr>
                    <w:t>Bob Laslett</w:t>
                  </w:r>
                </w:p>
              </w:tc>
            </w:tr>
            <w:tr w:rsidR="009E63CF" w:rsidTr="009E63CF">
              <w:tc>
                <w:tcPr>
                  <w:tcW w:w="3562" w:type="dxa"/>
                  <w:tcBorders>
                    <w:left w:val="single" w:sz="12" w:space="0" w:color="FF0000"/>
                  </w:tcBorders>
                  <w:shd w:val="clear" w:color="auto" w:fill="D6E3BC"/>
                </w:tcPr>
                <w:p w:rsidR="009E63CF" w:rsidRDefault="009E63CF">
                  <w:pPr>
                    <w:rPr>
                      <w:sz w:val="18"/>
                      <w:szCs w:val="18"/>
                    </w:rPr>
                  </w:pPr>
                  <w:r>
                    <w:rPr>
                      <w:rFonts w:cs="Arial"/>
                      <w:bCs/>
                      <w:sz w:val="18"/>
                      <w:szCs w:val="18"/>
                    </w:rPr>
                    <w:t>Greeter</w:t>
                  </w:r>
                </w:p>
              </w:tc>
              <w:tc>
                <w:tcPr>
                  <w:tcW w:w="1985" w:type="dxa"/>
                  <w:shd w:val="clear" w:color="auto" w:fill="D6E3BC"/>
                </w:tcPr>
                <w:p w:rsidR="009E63CF" w:rsidRDefault="009E63CF" w:rsidP="00DA428E">
                  <w:pPr>
                    <w:rPr>
                      <w:sz w:val="18"/>
                      <w:szCs w:val="18"/>
                    </w:rPr>
                  </w:pPr>
                  <w:r>
                    <w:rPr>
                      <w:sz w:val="18"/>
                      <w:szCs w:val="18"/>
                    </w:rPr>
                    <w:t>John McPhee</w:t>
                  </w:r>
                </w:p>
              </w:tc>
              <w:tc>
                <w:tcPr>
                  <w:tcW w:w="1985" w:type="dxa"/>
                  <w:shd w:val="clear" w:color="auto" w:fill="D6E3BC"/>
                </w:tcPr>
                <w:p w:rsidR="009E63CF" w:rsidRDefault="009E63CF" w:rsidP="003E4B27">
                  <w:pPr>
                    <w:rPr>
                      <w:sz w:val="18"/>
                      <w:szCs w:val="18"/>
                    </w:rPr>
                  </w:pPr>
                  <w:r>
                    <w:rPr>
                      <w:sz w:val="18"/>
                      <w:szCs w:val="18"/>
                    </w:rPr>
                    <w:t>Graham Sharman</w:t>
                  </w:r>
                </w:p>
              </w:tc>
            </w:tr>
            <w:tr w:rsidR="009E63CF" w:rsidTr="009E63CF">
              <w:tc>
                <w:tcPr>
                  <w:tcW w:w="3562" w:type="dxa"/>
                  <w:tcBorders>
                    <w:left w:val="single" w:sz="12" w:space="0" w:color="FF0000"/>
                    <w:bottom w:val="single" w:sz="12" w:space="0" w:color="FF0000"/>
                  </w:tcBorders>
                  <w:shd w:val="clear" w:color="auto" w:fill="D6E3BC"/>
                </w:tcPr>
                <w:p w:rsidR="009E63CF" w:rsidRDefault="009E63CF">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9E63CF" w:rsidRDefault="009E63CF" w:rsidP="00DA428E">
                  <w:pPr>
                    <w:rPr>
                      <w:sz w:val="18"/>
                      <w:szCs w:val="18"/>
                    </w:rPr>
                  </w:pPr>
                  <w:r>
                    <w:rPr>
                      <w:sz w:val="18"/>
                      <w:szCs w:val="18"/>
                    </w:rPr>
                    <w:t>Bob Laslett</w:t>
                  </w:r>
                </w:p>
              </w:tc>
              <w:tc>
                <w:tcPr>
                  <w:tcW w:w="1985" w:type="dxa"/>
                  <w:tcBorders>
                    <w:bottom w:val="single" w:sz="12" w:space="0" w:color="FF0000"/>
                  </w:tcBorders>
                  <w:shd w:val="clear" w:color="auto" w:fill="D6E3BC"/>
                </w:tcPr>
                <w:p w:rsidR="009E63CF" w:rsidRDefault="009E63CF" w:rsidP="003E4B27">
                  <w:pPr>
                    <w:rPr>
                      <w:sz w:val="18"/>
                      <w:szCs w:val="18"/>
                    </w:rPr>
                  </w:pPr>
                  <w:r>
                    <w:rPr>
                      <w:sz w:val="18"/>
                      <w:szCs w:val="18"/>
                    </w:rPr>
                    <w:t>Bill Marsh</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AB56E2" w:rsidRDefault="00AB56E2" w:rsidP="00AB56E2">
      <w:pPr>
        <w:rPr>
          <w:rFonts w:ascii="Comic Sans MS" w:hAnsi="Comic Sans MS"/>
          <w:sz w:val="18"/>
          <w:szCs w:val="18"/>
        </w:rPr>
      </w:pPr>
      <w:r>
        <w:rPr>
          <w:rFonts w:ascii="Comic Sans MS" w:hAnsi="Comic Sans MS"/>
          <w:sz w:val="18"/>
          <w:szCs w:val="18"/>
        </w:rPr>
        <w:t>Thank you to all members and honorary Rotarians who supported the Blackbur</w:t>
      </w:r>
      <w:r w:rsidR="00B43C5A">
        <w:rPr>
          <w:rFonts w:ascii="Comic Sans MS" w:hAnsi="Comic Sans MS"/>
          <w:sz w:val="18"/>
          <w:szCs w:val="18"/>
        </w:rPr>
        <w:t>n M</w:t>
      </w:r>
      <w:r>
        <w:rPr>
          <w:rFonts w:ascii="Comic Sans MS" w:hAnsi="Comic Sans MS"/>
          <w:sz w:val="18"/>
          <w:szCs w:val="18"/>
        </w:rPr>
        <w:t>arket last Saturday and the Whitehorse Farmers Market on Sunday.</w:t>
      </w:r>
    </w:p>
    <w:p w:rsidR="00AB56E2" w:rsidRDefault="00AB56E2" w:rsidP="00AB56E2">
      <w:pPr>
        <w:rPr>
          <w:rFonts w:ascii="Comic Sans MS" w:hAnsi="Comic Sans MS"/>
          <w:sz w:val="18"/>
          <w:szCs w:val="18"/>
        </w:rPr>
      </w:pPr>
      <w:r>
        <w:rPr>
          <w:rFonts w:ascii="Comic Sans MS" w:hAnsi="Comic Sans MS"/>
          <w:sz w:val="18"/>
          <w:szCs w:val="18"/>
        </w:rPr>
        <w:t>The Blackburn Market was a little slow due to the hot weather with fe</w:t>
      </w:r>
      <w:r w:rsidR="00CA3E5B">
        <w:rPr>
          <w:rFonts w:ascii="Comic Sans MS" w:hAnsi="Comic Sans MS"/>
          <w:sz w:val="18"/>
          <w:szCs w:val="18"/>
        </w:rPr>
        <w:t>wer store holders attending. A</w:t>
      </w:r>
      <w:r>
        <w:rPr>
          <w:rFonts w:ascii="Comic Sans MS" w:hAnsi="Comic Sans MS"/>
          <w:sz w:val="18"/>
          <w:szCs w:val="18"/>
        </w:rPr>
        <w:t>round $280 was raised.</w:t>
      </w:r>
      <w:r w:rsidR="00CA3E5B">
        <w:rPr>
          <w:rFonts w:ascii="Comic Sans MS" w:hAnsi="Comic Sans MS"/>
          <w:sz w:val="18"/>
          <w:szCs w:val="18"/>
        </w:rPr>
        <w:t xml:space="preserve"> A report on the Whitehorse Farmers Market is provided below.</w:t>
      </w:r>
    </w:p>
    <w:p w:rsidR="00AB56E2" w:rsidRPr="00AB56E2" w:rsidRDefault="00AB56E2" w:rsidP="00AB56E2">
      <w:pPr>
        <w:rPr>
          <w:rFonts w:ascii="Comic Sans MS" w:hAnsi="Comic Sans MS"/>
          <w:sz w:val="18"/>
          <w:szCs w:val="18"/>
        </w:rPr>
      </w:pPr>
      <w:r>
        <w:rPr>
          <w:rFonts w:ascii="Comic Sans MS" w:hAnsi="Comic Sans MS"/>
          <w:sz w:val="18"/>
          <w:szCs w:val="18"/>
        </w:rPr>
        <w:t>Bob Laslett attended the St James Primary School where a defibrillator was presented to the school which was funded</w:t>
      </w:r>
      <w:r w:rsidR="00CA3E5B">
        <w:rPr>
          <w:rFonts w:ascii="Comic Sans MS" w:hAnsi="Comic Sans MS"/>
          <w:sz w:val="18"/>
          <w:szCs w:val="18"/>
        </w:rPr>
        <w:t xml:space="preserve"> by a joint project from</w:t>
      </w:r>
      <w:r>
        <w:rPr>
          <w:rFonts w:ascii="Comic Sans MS" w:hAnsi="Comic Sans MS"/>
          <w:sz w:val="18"/>
          <w:szCs w:val="18"/>
        </w:rPr>
        <w:t xml:space="preserve"> RC Mi</w:t>
      </w:r>
      <w:r w:rsidR="00CA3E5B">
        <w:rPr>
          <w:rFonts w:ascii="Comic Sans MS" w:hAnsi="Comic Sans MS"/>
          <w:sz w:val="18"/>
          <w:szCs w:val="18"/>
        </w:rPr>
        <w:t>tcham, RC Forest Hill and L</w:t>
      </w:r>
      <w:r>
        <w:rPr>
          <w:rFonts w:ascii="Comic Sans MS" w:hAnsi="Comic Sans MS"/>
          <w:sz w:val="18"/>
          <w:szCs w:val="18"/>
        </w:rPr>
        <w:t xml:space="preserve">ions. </w:t>
      </w:r>
    </w:p>
    <w:p w:rsidR="008635D2" w:rsidRDefault="00CA3E5B" w:rsidP="003C6459">
      <w:pPr>
        <w:rPr>
          <w:rFonts w:ascii="Comic Sans MS" w:hAnsi="Comic Sans MS"/>
          <w:sz w:val="18"/>
          <w:szCs w:val="18"/>
        </w:rPr>
      </w:pPr>
      <w:r>
        <w:rPr>
          <w:rFonts w:ascii="Comic Sans MS" w:hAnsi="Comic Sans MS"/>
          <w:sz w:val="18"/>
          <w:szCs w:val="18"/>
        </w:rPr>
        <w:t>I encourage all members to attend the GSE Dinner on Tuesday Feb 25 as we will have no meeting on Monday Feb. 24. RC Mitcham is hosting the evening and they have asked us if we could provide some support if required on the night.</w:t>
      </w:r>
    </w:p>
    <w:p w:rsidR="00CA3E5B" w:rsidRDefault="00CA3E5B" w:rsidP="003C6459">
      <w:pPr>
        <w:rPr>
          <w:rFonts w:ascii="Comic Sans MS" w:hAnsi="Comic Sans MS"/>
          <w:sz w:val="18"/>
          <w:szCs w:val="18"/>
        </w:rPr>
      </w:pPr>
      <w:r>
        <w:rPr>
          <w:rFonts w:ascii="Comic Sans MS" w:hAnsi="Comic Sans MS"/>
          <w:sz w:val="18"/>
          <w:szCs w:val="18"/>
        </w:rPr>
        <w:t>We will collect final attendance numbers for this event next Monday night (see information below).</w:t>
      </w:r>
    </w:p>
    <w:p w:rsidR="00CA3E5B" w:rsidRDefault="00CA3E5B" w:rsidP="003C6459">
      <w:pPr>
        <w:rPr>
          <w:rFonts w:ascii="Comic Sans MS" w:hAnsi="Comic Sans MS"/>
          <w:sz w:val="18"/>
          <w:szCs w:val="18"/>
        </w:rPr>
      </w:pPr>
      <w:r>
        <w:rPr>
          <w:rFonts w:ascii="Comic Sans MS" w:hAnsi="Comic Sans MS"/>
          <w:sz w:val="18"/>
          <w:szCs w:val="18"/>
        </w:rPr>
        <w:t>A reminder it is the Peridot Theatre this Friday night.</w:t>
      </w:r>
    </w:p>
    <w:p w:rsidR="009354E3" w:rsidRDefault="009354E3" w:rsidP="003C6459">
      <w:pPr>
        <w:rPr>
          <w:rFonts w:ascii="Comic Sans MS" w:hAnsi="Comic Sans MS"/>
          <w:sz w:val="18"/>
          <w:szCs w:val="18"/>
        </w:rPr>
      </w:pPr>
      <w:r>
        <w:rPr>
          <w:rFonts w:ascii="Comic Sans MS" w:hAnsi="Comic Sans MS"/>
          <w:sz w:val="18"/>
          <w:szCs w:val="18"/>
        </w:rPr>
        <w:t xml:space="preserve">Once again Warwick Stott is collecting spectacles so please provide any old </w:t>
      </w:r>
      <w:r w:rsidR="002D7186">
        <w:rPr>
          <w:rFonts w:ascii="Comic Sans MS" w:hAnsi="Comic Sans MS"/>
          <w:sz w:val="18"/>
          <w:szCs w:val="18"/>
        </w:rPr>
        <w:t>spectacles you</w:t>
      </w:r>
      <w:r>
        <w:rPr>
          <w:rFonts w:ascii="Comic Sans MS" w:hAnsi="Comic Sans MS"/>
          <w:sz w:val="18"/>
          <w:szCs w:val="18"/>
        </w:rPr>
        <w:t xml:space="preserve"> may have hidden in your various draws.</w:t>
      </w:r>
    </w:p>
    <w:p w:rsidR="009354E3" w:rsidRDefault="009354E3" w:rsidP="003C6459">
      <w:pPr>
        <w:rPr>
          <w:rFonts w:ascii="Comic Sans MS" w:hAnsi="Comic Sans MS"/>
          <w:sz w:val="18"/>
          <w:szCs w:val="18"/>
        </w:rPr>
      </w:pPr>
      <w:r>
        <w:rPr>
          <w:rFonts w:ascii="Comic Sans MS" w:hAnsi="Comic Sans MS"/>
          <w:sz w:val="18"/>
          <w:szCs w:val="18"/>
        </w:rPr>
        <w:t>Those going to the conference in March please pay Warwick Stott the $160 for the final accommodation payment.</w:t>
      </w:r>
    </w:p>
    <w:p w:rsidR="008635D2" w:rsidRDefault="008635D2" w:rsidP="003C6459">
      <w:pPr>
        <w:rPr>
          <w:rFonts w:ascii="Comic Sans MS" w:hAnsi="Comic Sans MS"/>
          <w:sz w:val="18"/>
          <w:szCs w:val="18"/>
        </w:rPr>
      </w:pPr>
    </w:p>
    <w:p w:rsidR="00E466DB" w:rsidRDefault="004B58D9" w:rsidP="003C6459">
      <w:pPr>
        <w:rPr>
          <w:rFonts w:ascii="Comic Sans MS" w:hAnsi="Comic Sans MS"/>
          <w:sz w:val="18"/>
          <w:szCs w:val="18"/>
        </w:rPr>
      </w:pPr>
      <w:r>
        <w:rPr>
          <w:rFonts w:ascii="Comic Sans MS" w:hAnsi="Comic Sans MS"/>
          <w:sz w:val="18"/>
          <w:szCs w:val="18"/>
        </w:rPr>
        <w:t>Future Events</w:t>
      </w:r>
    </w:p>
    <w:p w:rsidR="008657A8" w:rsidRPr="00FD440B" w:rsidRDefault="008657A8" w:rsidP="00FD440B">
      <w:pPr>
        <w:pStyle w:val="ListParagraph"/>
        <w:ind w:left="0"/>
        <w:rPr>
          <w:rFonts w:ascii="Comic Sans MS" w:hAnsi="Comic Sans MS"/>
          <w:sz w:val="18"/>
          <w:szCs w:val="18"/>
        </w:rPr>
      </w:pPr>
      <w:r w:rsidRPr="00FD440B">
        <w:rPr>
          <w:rFonts w:ascii="Comic Sans MS" w:hAnsi="Comic Sans MS"/>
          <w:sz w:val="18"/>
          <w:szCs w:val="18"/>
        </w:rPr>
        <w:t>.</w:t>
      </w:r>
    </w:p>
    <w:p w:rsidR="00B36660" w:rsidRDefault="00B36660">
      <w:pPr>
        <w:pStyle w:val="ListParagraph"/>
        <w:numPr>
          <w:ilvl w:val="0"/>
          <w:numId w:val="6"/>
        </w:numPr>
        <w:rPr>
          <w:rFonts w:ascii="Comic Sans MS" w:hAnsi="Comic Sans MS"/>
          <w:sz w:val="18"/>
          <w:szCs w:val="18"/>
        </w:rPr>
      </w:pPr>
      <w:r>
        <w:rPr>
          <w:rFonts w:ascii="Comic Sans MS" w:hAnsi="Comic Sans MS"/>
          <w:sz w:val="18"/>
          <w:szCs w:val="18"/>
        </w:rPr>
        <w:t>Peridot T</w:t>
      </w:r>
      <w:r w:rsidR="008657A8">
        <w:rPr>
          <w:rFonts w:ascii="Comic Sans MS" w:hAnsi="Comic Sans MS"/>
          <w:sz w:val="18"/>
          <w:szCs w:val="18"/>
        </w:rPr>
        <w:t>heatre – Feb. 14</w:t>
      </w:r>
      <w:r>
        <w:rPr>
          <w:rFonts w:ascii="Comic Sans MS" w:hAnsi="Comic Sans MS"/>
          <w:sz w:val="18"/>
          <w:szCs w:val="18"/>
        </w:rPr>
        <w:t>.</w:t>
      </w:r>
    </w:p>
    <w:p w:rsidR="000555D6" w:rsidRDefault="000555D6">
      <w:pPr>
        <w:pStyle w:val="ListParagraph"/>
        <w:numPr>
          <w:ilvl w:val="0"/>
          <w:numId w:val="6"/>
        </w:numPr>
        <w:rPr>
          <w:rFonts w:ascii="Comic Sans MS" w:hAnsi="Comic Sans MS"/>
          <w:sz w:val="18"/>
          <w:szCs w:val="18"/>
        </w:rPr>
      </w:pPr>
      <w:r>
        <w:rPr>
          <w:rFonts w:ascii="Comic Sans MS" w:hAnsi="Comic Sans MS"/>
          <w:sz w:val="18"/>
          <w:szCs w:val="18"/>
        </w:rPr>
        <w:t>BBQ Ocean Grove – Kathy &amp; John Donaghey –Feb. 22.</w:t>
      </w:r>
    </w:p>
    <w:p w:rsidR="004B58D9" w:rsidRDefault="00DA3535">
      <w:pPr>
        <w:pStyle w:val="ListParagraph"/>
        <w:numPr>
          <w:ilvl w:val="0"/>
          <w:numId w:val="6"/>
        </w:numPr>
        <w:rPr>
          <w:rFonts w:ascii="Comic Sans MS" w:hAnsi="Comic Sans MS"/>
          <w:sz w:val="18"/>
          <w:szCs w:val="18"/>
        </w:rPr>
      </w:pPr>
      <w:r>
        <w:rPr>
          <w:rFonts w:ascii="Comic Sans MS" w:hAnsi="Comic Sans MS"/>
          <w:sz w:val="18"/>
          <w:szCs w:val="18"/>
        </w:rPr>
        <w:t>GSE Visit –Feb. 28</w:t>
      </w:r>
      <w:r w:rsidR="004B58D9">
        <w:rPr>
          <w:rFonts w:ascii="Comic Sans MS" w:hAnsi="Comic Sans MS"/>
          <w:sz w:val="18"/>
          <w:szCs w:val="18"/>
        </w:rPr>
        <w:t>.</w:t>
      </w:r>
      <w:r w:rsidR="00CA3E5B">
        <w:rPr>
          <w:rFonts w:ascii="Comic Sans MS" w:hAnsi="Comic Sans MS"/>
          <w:sz w:val="18"/>
          <w:szCs w:val="18"/>
        </w:rPr>
        <w:t xml:space="preserve"> (Blackburn Lake and Taralye).</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2D3B84" w:rsidRDefault="00F26FC5" w:rsidP="00E307B9">
      <w:pPr>
        <w:rPr>
          <w:rFonts w:ascii="Comic Sans MS" w:hAnsi="Comic Sans MS"/>
          <w:sz w:val="18"/>
          <w:szCs w:val="18"/>
        </w:rPr>
      </w:pPr>
      <w:r>
        <w:rPr>
          <w:rFonts w:ascii="Comic Sans MS" w:hAnsi="Comic Sans MS"/>
          <w:sz w:val="18"/>
          <w:szCs w:val="18"/>
        </w:rPr>
        <w:t>Last week’s meeting was Committee Meeting night.</w:t>
      </w:r>
    </w:p>
    <w:p w:rsidR="00F26FC5" w:rsidRDefault="00B43C5A" w:rsidP="00E307B9">
      <w:pPr>
        <w:rPr>
          <w:rFonts w:ascii="Comic Sans MS" w:hAnsi="Comic Sans MS"/>
          <w:sz w:val="18"/>
          <w:szCs w:val="18"/>
        </w:rPr>
      </w:pPr>
      <w:r>
        <w:rPr>
          <w:rFonts w:ascii="Comic Sans MS" w:hAnsi="Comic Sans MS"/>
          <w:sz w:val="18"/>
          <w:szCs w:val="18"/>
        </w:rPr>
        <w:t>Graham Sharman was our I</w:t>
      </w:r>
      <w:r w:rsidR="00F26FC5">
        <w:rPr>
          <w:rFonts w:ascii="Comic Sans MS" w:hAnsi="Comic Sans MS"/>
          <w:sz w:val="18"/>
          <w:szCs w:val="18"/>
        </w:rPr>
        <w:t>n House Speaker.</w:t>
      </w:r>
    </w:p>
    <w:p w:rsidR="00F26FC5" w:rsidRDefault="00AB56E2" w:rsidP="00E307B9">
      <w:pPr>
        <w:rPr>
          <w:rFonts w:ascii="Comic Sans MS" w:hAnsi="Comic Sans MS"/>
          <w:sz w:val="18"/>
          <w:szCs w:val="18"/>
        </w:rPr>
      </w:pPr>
      <w:r>
        <w:rPr>
          <w:rFonts w:ascii="Comic Sans MS" w:hAnsi="Comic Sans MS"/>
          <w:sz w:val="18"/>
          <w:szCs w:val="18"/>
        </w:rPr>
        <w:t>Graham s</w:t>
      </w:r>
      <w:r w:rsidR="00F26FC5">
        <w:rPr>
          <w:rFonts w:ascii="Comic Sans MS" w:hAnsi="Comic Sans MS"/>
          <w:sz w:val="18"/>
          <w:szCs w:val="18"/>
        </w:rPr>
        <w:t>poke of his reflections of 80 years following his 80</w:t>
      </w:r>
      <w:r w:rsidR="00F26FC5" w:rsidRPr="00F26FC5">
        <w:rPr>
          <w:rFonts w:ascii="Comic Sans MS" w:hAnsi="Comic Sans MS"/>
          <w:sz w:val="18"/>
          <w:szCs w:val="18"/>
          <w:vertAlign w:val="superscript"/>
        </w:rPr>
        <w:t>th</w:t>
      </w:r>
      <w:r w:rsidR="00F26FC5">
        <w:rPr>
          <w:rFonts w:ascii="Comic Sans MS" w:hAnsi="Comic Sans MS"/>
          <w:sz w:val="18"/>
          <w:szCs w:val="18"/>
        </w:rPr>
        <w:t xml:space="preserve"> birthday last December.</w:t>
      </w:r>
    </w:p>
    <w:p w:rsidR="00F26FC5" w:rsidRDefault="00AB56E2" w:rsidP="00E307B9">
      <w:pPr>
        <w:rPr>
          <w:rFonts w:ascii="Comic Sans MS" w:hAnsi="Comic Sans MS"/>
          <w:sz w:val="18"/>
          <w:szCs w:val="18"/>
        </w:rPr>
      </w:pPr>
      <w:r>
        <w:rPr>
          <w:rFonts w:ascii="Comic Sans MS" w:hAnsi="Comic Sans MS"/>
          <w:sz w:val="18"/>
          <w:szCs w:val="18"/>
        </w:rPr>
        <w:t>For o</w:t>
      </w:r>
      <w:r w:rsidR="00F26FC5">
        <w:rPr>
          <w:rFonts w:ascii="Comic Sans MS" w:hAnsi="Comic Sans MS"/>
          <w:sz w:val="18"/>
          <w:szCs w:val="18"/>
        </w:rPr>
        <w:t>ver half his life Graham has been involved with Rotary.</w:t>
      </w:r>
    </w:p>
    <w:p w:rsidR="00F26FC5" w:rsidRDefault="00AB56E2" w:rsidP="00E307B9">
      <w:pPr>
        <w:rPr>
          <w:rFonts w:ascii="Comic Sans MS" w:hAnsi="Comic Sans MS"/>
          <w:sz w:val="18"/>
          <w:szCs w:val="18"/>
        </w:rPr>
      </w:pPr>
      <w:r>
        <w:rPr>
          <w:rFonts w:ascii="Comic Sans MS" w:hAnsi="Comic Sans MS"/>
          <w:sz w:val="18"/>
          <w:szCs w:val="18"/>
        </w:rPr>
        <w:t>I</w:t>
      </w:r>
      <w:r w:rsidR="00F26FC5">
        <w:rPr>
          <w:rFonts w:ascii="Comic Sans MS" w:hAnsi="Comic Sans MS"/>
          <w:sz w:val="18"/>
          <w:szCs w:val="18"/>
        </w:rPr>
        <w:t>n his presentation Graham spoke of a memory box presented to him</w:t>
      </w:r>
      <w:r w:rsidR="00B43C5A">
        <w:rPr>
          <w:rFonts w:ascii="Comic Sans MS" w:hAnsi="Comic Sans MS"/>
          <w:sz w:val="18"/>
          <w:szCs w:val="18"/>
        </w:rPr>
        <w:t xml:space="preserve"> on his birthday</w:t>
      </w:r>
      <w:r w:rsidR="00F26FC5">
        <w:rPr>
          <w:rFonts w:ascii="Comic Sans MS" w:hAnsi="Comic Sans MS"/>
          <w:sz w:val="18"/>
          <w:szCs w:val="18"/>
        </w:rPr>
        <w:t xml:space="preserve"> from his grandchildren containing notes regarding the influence Graham has had on their lives.</w:t>
      </w:r>
    </w:p>
    <w:p w:rsidR="00F26FC5" w:rsidRDefault="00F26FC5" w:rsidP="00E307B9">
      <w:pPr>
        <w:rPr>
          <w:rFonts w:ascii="Comic Sans MS" w:hAnsi="Comic Sans MS"/>
          <w:sz w:val="18"/>
          <w:szCs w:val="18"/>
        </w:rPr>
      </w:pPr>
      <w:r>
        <w:rPr>
          <w:rFonts w:ascii="Comic Sans MS" w:hAnsi="Comic Sans MS"/>
          <w:sz w:val="18"/>
          <w:szCs w:val="18"/>
        </w:rPr>
        <w:t>An example of this was one grandchil</w:t>
      </w:r>
      <w:r w:rsidR="00C41206">
        <w:rPr>
          <w:rFonts w:ascii="Comic Sans MS" w:hAnsi="Comic Sans MS"/>
          <w:sz w:val="18"/>
          <w:szCs w:val="18"/>
        </w:rPr>
        <w:t>d</w:t>
      </w:r>
      <w:r w:rsidR="00AB56E2">
        <w:rPr>
          <w:rFonts w:ascii="Comic Sans MS" w:hAnsi="Comic Sans MS"/>
          <w:sz w:val="18"/>
          <w:szCs w:val="18"/>
        </w:rPr>
        <w:t>,</w:t>
      </w:r>
      <w:r>
        <w:rPr>
          <w:rFonts w:ascii="Comic Sans MS" w:hAnsi="Comic Sans MS"/>
          <w:sz w:val="18"/>
          <w:szCs w:val="18"/>
        </w:rPr>
        <w:t xml:space="preserve"> who had enjoyed a flight in Graham’s plane as a child</w:t>
      </w:r>
      <w:r w:rsidR="00AB56E2">
        <w:rPr>
          <w:rFonts w:ascii="Comic Sans MS" w:hAnsi="Comic Sans MS"/>
          <w:sz w:val="18"/>
          <w:szCs w:val="18"/>
        </w:rPr>
        <w:t>,</w:t>
      </w:r>
      <w:r>
        <w:rPr>
          <w:rFonts w:ascii="Comic Sans MS" w:hAnsi="Comic Sans MS"/>
          <w:sz w:val="18"/>
          <w:szCs w:val="18"/>
        </w:rPr>
        <w:t xml:space="preserve"> which inspired him to become a pilot and </w:t>
      </w:r>
      <w:r w:rsidR="00B43C5A">
        <w:rPr>
          <w:rFonts w:ascii="Comic Sans MS" w:hAnsi="Comic Sans MS"/>
          <w:sz w:val="18"/>
          <w:szCs w:val="18"/>
        </w:rPr>
        <w:t xml:space="preserve">he is </w:t>
      </w:r>
      <w:r>
        <w:rPr>
          <w:rFonts w:ascii="Comic Sans MS" w:hAnsi="Comic Sans MS"/>
          <w:sz w:val="18"/>
          <w:szCs w:val="18"/>
        </w:rPr>
        <w:t xml:space="preserve">now is a captain with Qantas. </w:t>
      </w:r>
    </w:p>
    <w:p w:rsidR="00F26FC5" w:rsidRDefault="00F26FC5" w:rsidP="00E307B9">
      <w:pPr>
        <w:rPr>
          <w:rFonts w:ascii="Comic Sans MS" w:hAnsi="Comic Sans MS"/>
          <w:sz w:val="18"/>
          <w:szCs w:val="18"/>
        </w:rPr>
      </w:pPr>
      <w:r>
        <w:rPr>
          <w:rFonts w:ascii="Comic Sans MS" w:hAnsi="Comic Sans MS"/>
          <w:sz w:val="18"/>
          <w:szCs w:val="18"/>
        </w:rPr>
        <w:t>Graham then spoke of various points in life and his goals of mobility, mind and mission.</w:t>
      </w:r>
    </w:p>
    <w:p w:rsidR="00C41206" w:rsidRDefault="00AB56E2" w:rsidP="00E307B9">
      <w:pPr>
        <w:rPr>
          <w:rFonts w:ascii="Comic Sans MS" w:hAnsi="Comic Sans MS"/>
          <w:sz w:val="18"/>
          <w:szCs w:val="18"/>
        </w:rPr>
      </w:pPr>
      <w:r>
        <w:rPr>
          <w:rFonts w:ascii="Comic Sans MS" w:hAnsi="Comic Sans MS"/>
          <w:sz w:val="18"/>
          <w:szCs w:val="18"/>
        </w:rPr>
        <w:t>Thanks G</w:t>
      </w:r>
      <w:r w:rsidR="00C41206">
        <w:rPr>
          <w:rFonts w:ascii="Comic Sans MS" w:hAnsi="Comic Sans MS"/>
          <w:sz w:val="18"/>
          <w:szCs w:val="18"/>
        </w:rPr>
        <w:t>raham for a very informative presentation.</w:t>
      </w:r>
    </w:p>
    <w:p w:rsidR="00C41206" w:rsidRDefault="00C41206" w:rsidP="00E307B9">
      <w:pPr>
        <w:rPr>
          <w:rFonts w:ascii="Comic Sans MS" w:hAnsi="Comic Sans MS"/>
          <w:sz w:val="18"/>
          <w:szCs w:val="18"/>
        </w:rPr>
      </w:pPr>
      <w:r>
        <w:rPr>
          <w:rFonts w:ascii="Comic Sans MS" w:hAnsi="Comic Sans MS"/>
          <w:sz w:val="18"/>
          <w:szCs w:val="18"/>
        </w:rPr>
        <w:t>Chris Tuck</w:t>
      </w:r>
    </w:p>
    <w:p w:rsidR="00F26FC5" w:rsidRPr="00E307B9" w:rsidRDefault="00F26FC5" w:rsidP="00E307B9">
      <w:pPr>
        <w:rPr>
          <w:rFonts w:ascii="Comic Sans MS" w:hAnsi="Comic Sans MS"/>
          <w:sz w:val="18"/>
          <w:szCs w:val="18"/>
        </w:rPr>
      </w:pPr>
    </w:p>
    <w:p w:rsidR="00F740F3" w:rsidRPr="00B36660" w:rsidRDefault="00F740F3" w:rsidP="00F740F3">
      <w:pPr>
        <w:rPr>
          <w:rFonts w:ascii="Comic Sans MS" w:hAnsi="Comic Sans MS"/>
          <w:sz w:val="18"/>
          <w:szCs w:val="18"/>
        </w:rPr>
      </w:pPr>
      <w:r>
        <w:rPr>
          <w:rFonts w:ascii="Comic Sans MS" w:hAnsi="Comic Sans MS"/>
          <w:sz w:val="18"/>
          <w:szCs w:val="18"/>
        </w:rPr>
        <w:t>The Sergeant rai</w:t>
      </w:r>
      <w:r w:rsidR="00F26FC5">
        <w:rPr>
          <w:rFonts w:ascii="Comic Sans MS" w:hAnsi="Comic Sans MS"/>
          <w:sz w:val="18"/>
          <w:szCs w:val="18"/>
        </w:rPr>
        <w:t>sed $42.75 for Foundation including funds raised by Graham Sharman for a big snapper.</w:t>
      </w:r>
    </w:p>
    <w:p w:rsidR="00B36660" w:rsidRPr="00B36660" w:rsidRDefault="00B36660" w:rsidP="00B36660"/>
    <w:p w:rsidR="00AE5F94" w:rsidRDefault="00CD02BC" w:rsidP="00AE5F94">
      <w:pPr>
        <w:ind w:right="141"/>
        <w:jc w:val="center"/>
        <w:rPr>
          <w:noProof/>
          <w:lang w:eastAsia="en-AU"/>
        </w:rPr>
      </w:pPr>
      <w:r>
        <w:rPr>
          <w:noProof/>
          <w:lang w:eastAsia="en-AU"/>
        </w:rPr>
        <w:lastRenderedPageBreak/>
        <w:pict>
          <v:shape id="Picture 1" o:spid="_x0000_i1027" type="#_x0000_t75" style="width:446.6pt;height:631.45pt;visibility:visible;mso-wrap-style:square">
            <v:imagedata r:id="rId16" o:title=""/>
          </v:shape>
        </w:pict>
      </w:r>
    </w:p>
    <w:p w:rsidR="00F22142" w:rsidRPr="00F22142" w:rsidRDefault="00814C92" w:rsidP="00AE5F94">
      <w:pPr>
        <w:ind w:right="141"/>
        <w:rPr>
          <w:rFonts w:ascii="Comic Sans MS" w:hAnsi="Comic Sans MS"/>
          <w:b/>
          <w:sz w:val="28"/>
          <w:szCs w:val="28"/>
        </w:rPr>
      </w:pPr>
      <w:r w:rsidRPr="00814C92">
        <w:rPr>
          <w:rFonts w:ascii="Comic Sans MS" w:hAnsi="Comic Sans MS"/>
          <w:b/>
        </w:rPr>
        <w:t>Group Study Exchange</w:t>
      </w:r>
      <w:r w:rsidR="00F22142">
        <w:rPr>
          <w:rFonts w:ascii="Comic Sans MS" w:hAnsi="Comic Sans MS"/>
          <w:b/>
        </w:rPr>
        <w:t xml:space="preserve"> From USA</w:t>
      </w:r>
    </w:p>
    <w:p w:rsidR="00F22142" w:rsidRPr="00B43C5A" w:rsidRDefault="00F22142" w:rsidP="00F22142">
      <w:pPr>
        <w:rPr>
          <w:rFonts w:ascii="Comic Sans MS" w:hAnsi="Comic Sans MS"/>
          <w:sz w:val="18"/>
          <w:szCs w:val="18"/>
          <w:lang w:eastAsia="en-AU"/>
        </w:rPr>
      </w:pPr>
      <w:r w:rsidRPr="00B43C5A">
        <w:rPr>
          <w:rFonts w:ascii="Comic Sans MS" w:hAnsi="Comic Sans MS"/>
          <w:sz w:val="18"/>
          <w:szCs w:val="18"/>
          <w:lang w:eastAsia="en-AU"/>
        </w:rPr>
        <w:t xml:space="preserve">On Friday 28 February our club will host the visiting GSE team.  It will be our pleasure to show them TWO local gems.  In the morning they will visit Blackburn Lake.  There, Lucy Menzies, from City of Whitehorse will present a special program to them.  We will lunch </w:t>
      </w:r>
      <w:r w:rsidR="002D7186" w:rsidRPr="00B43C5A">
        <w:rPr>
          <w:rFonts w:ascii="Comic Sans MS" w:hAnsi="Comic Sans MS"/>
          <w:sz w:val="18"/>
          <w:szCs w:val="18"/>
          <w:lang w:eastAsia="en-AU"/>
        </w:rPr>
        <w:t>at a</w:t>
      </w:r>
      <w:r w:rsidRPr="00B43C5A">
        <w:rPr>
          <w:rFonts w:ascii="Comic Sans MS" w:hAnsi="Comic Sans MS"/>
          <w:sz w:val="18"/>
          <w:szCs w:val="18"/>
          <w:lang w:eastAsia="en-AU"/>
        </w:rPr>
        <w:t xml:space="preserve"> local restaurant and then at </w:t>
      </w:r>
      <w:r w:rsidR="002D7186" w:rsidRPr="00B43C5A">
        <w:rPr>
          <w:rFonts w:ascii="Comic Sans MS" w:hAnsi="Comic Sans MS"/>
          <w:sz w:val="18"/>
          <w:szCs w:val="18"/>
          <w:lang w:eastAsia="en-AU"/>
        </w:rPr>
        <w:t>1.45 arrive</w:t>
      </w:r>
      <w:r w:rsidRPr="00B43C5A">
        <w:rPr>
          <w:rFonts w:ascii="Comic Sans MS" w:hAnsi="Comic Sans MS"/>
          <w:sz w:val="18"/>
          <w:szCs w:val="18"/>
          <w:lang w:eastAsia="en-AU"/>
        </w:rPr>
        <w:t xml:space="preserve"> at </w:t>
      </w:r>
      <w:proofErr w:type="spellStart"/>
      <w:r w:rsidRPr="00B43C5A">
        <w:rPr>
          <w:rFonts w:ascii="Comic Sans MS" w:hAnsi="Comic Sans MS"/>
          <w:sz w:val="18"/>
          <w:szCs w:val="18"/>
          <w:lang w:eastAsia="en-AU"/>
        </w:rPr>
        <w:t>Taralye</w:t>
      </w:r>
      <w:proofErr w:type="spellEnd"/>
      <w:r w:rsidRPr="00B43C5A">
        <w:rPr>
          <w:rFonts w:ascii="Comic Sans MS" w:hAnsi="Comic Sans MS"/>
          <w:sz w:val="18"/>
          <w:szCs w:val="18"/>
          <w:lang w:eastAsia="en-AU"/>
        </w:rPr>
        <w:t>.</w:t>
      </w:r>
    </w:p>
    <w:p w:rsidR="00F22142" w:rsidRPr="00B43C5A" w:rsidRDefault="00F22142" w:rsidP="00F22142">
      <w:pPr>
        <w:rPr>
          <w:rFonts w:ascii="Comic Sans MS" w:hAnsi="Comic Sans MS"/>
          <w:sz w:val="18"/>
          <w:szCs w:val="18"/>
          <w:lang w:eastAsia="en-AU"/>
        </w:rPr>
      </w:pPr>
      <w:r w:rsidRPr="00B43C5A">
        <w:rPr>
          <w:rFonts w:ascii="Comic Sans MS" w:hAnsi="Comic Sans MS"/>
          <w:sz w:val="18"/>
          <w:szCs w:val="18"/>
          <w:lang w:eastAsia="en-AU"/>
        </w:rPr>
        <w:t xml:space="preserve">Many of our Rotarians are unable to be involved on that day but I believe we have adequate to handle the situation.   At the moment drivers will be Glenys Grant, Chris Tuck and Bill Marsh.  I will join the group at lunch-time (ever known Stuey to miss a meal?) and be with them at Taralye.  We will return the team either back to the meeting point </w:t>
      </w:r>
      <w:r w:rsidR="002D7186" w:rsidRPr="00B43C5A">
        <w:rPr>
          <w:rFonts w:ascii="Comic Sans MS" w:hAnsi="Comic Sans MS"/>
          <w:sz w:val="18"/>
          <w:szCs w:val="18"/>
          <w:lang w:eastAsia="en-AU"/>
        </w:rPr>
        <w:t>or directly</w:t>
      </w:r>
      <w:r w:rsidRPr="00B43C5A">
        <w:rPr>
          <w:rFonts w:ascii="Comic Sans MS" w:hAnsi="Comic Sans MS"/>
          <w:sz w:val="18"/>
          <w:szCs w:val="18"/>
          <w:lang w:eastAsia="en-AU"/>
        </w:rPr>
        <w:t xml:space="preserve"> to </w:t>
      </w:r>
      <w:r w:rsidR="002D7186" w:rsidRPr="00B43C5A">
        <w:rPr>
          <w:rFonts w:ascii="Comic Sans MS" w:hAnsi="Comic Sans MS"/>
          <w:sz w:val="18"/>
          <w:szCs w:val="18"/>
          <w:lang w:eastAsia="en-AU"/>
        </w:rPr>
        <w:t>their homes</w:t>
      </w:r>
      <w:r w:rsidRPr="00B43C5A">
        <w:rPr>
          <w:rFonts w:ascii="Comic Sans MS" w:hAnsi="Comic Sans MS"/>
          <w:sz w:val="18"/>
          <w:szCs w:val="18"/>
          <w:lang w:eastAsia="en-AU"/>
        </w:rPr>
        <w:t xml:space="preserve">.  If you would like to be part of the </w:t>
      </w:r>
      <w:r w:rsidR="002D7186" w:rsidRPr="00B43C5A">
        <w:rPr>
          <w:rFonts w:ascii="Comic Sans MS" w:hAnsi="Comic Sans MS"/>
          <w:sz w:val="18"/>
          <w:szCs w:val="18"/>
          <w:lang w:eastAsia="en-AU"/>
        </w:rPr>
        <w:t>day please contact</w:t>
      </w:r>
      <w:r w:rsidRPr="00B43C5A">
        <w:rPr>
          <w:rFonts w:ascii="Comic Sans MS" w:hAnsi="Comic Sans MS"/>
          <w:sz w:val="18"/>
          <w:szCs w:val="18"/>
          <w:lang w:eastAsia="en-AU"/>
        </w:rPr>
        <w:t xml:space="preserve"> me.</w:t>
      </w:r>
    </w:p>
    <w:p w:rsidR="00F22142" w:rsidRPr="00B43C5A" w:rsidRDefault="00F22142" w:rsidP="00F22142">
      <w:pPr>
        <w:rPr>
          <w:rFonts w:ascii="Comic Sans MS" w:hAnsi="Comic Sans MS"/>
          <w:lang w:eastAsia="en-AU"/>
        </w:rPr>
      </w:pPr>
    </w:p>
    <w:p w:rsidR="00F22142" w:rsidRPr="00F22142" w:rsidRDefault="00F22142" w:rsidP="00F22142">
      <w:pPr>
        <w:rPr>
          <w:rFonts w:ascii="Times New Roman" w:hAnsi="Times New Roman"/>
          <w:b/>
          <w:lang w:eastAsia="en-AU"/>
        </w:rPr>
      </w:pPr>
      <w:r w:rsidRPr="00F22142">
        <w:rPr>
          <w:rFonts w:ascii="Times New Roman" w:hAnsi="Times New Roman"/>
          <w:b/>
          <w:lang w:eastAsia="en-AU"/>
        </w:rPr>
        <w:t>ABCD</w:t>
      </w:r>
      <w:r>
        <w:rPr>
          <w:rFonts w:ascii="Times New Roman" w:hAnsi="Times New Roman"/>
          <w:b/>
          <w:lang w:eastAsia="en-AU"/>
        </w:rPr>
        <w:t xml:space="preserve"> Project</w:t>
      </w:r>
    </w:p>
    <w:p w:rsidR="00F22142" w:rsidRPr="00B43C5A" w:rsidRDefault="00F22142" w:rsidP="00F22142">
      <w:pPr>
        <w:rPr>
          <w:rFonts w:ascii="Comic Sans MS" w:hAnsi="Comic Sans MS"/>
          <w:sz w:val="18"/>
          <w:szCs w:val="18"/>
          <w:lang w:eastAsia="en-AU"/>
        </w:rPr>
      </w:pPr>
      <w:r w:rsidRPr="00B43C5A">
        <w:rPr>
          <w:rFonts w:ascii="Comic Sans MS" w:hAnsi="Comic Sans MS"/>
          <w:sz w:val="18"/>
          <w:szCs w:val="18"/>
          <w:lang w:eastAsia="en-AU"/>
        </w:rPr>
        <w:t>We are finalising our commitment to the ABCD project.  I have already received a couple of cheques.  The amount of $250 supports a deprived FIJIAN child at school for 12 months.  Donations are tax deductible. Please make cheques out to   </w:t>
      </w:r>
    </w:p>
    <w:p w:rsidR="00F22142" w:rsidRPr="00B43C5A" w:rsidRDefault="00F22142" w:rsidP="00F22142">
      <w:pPr>
        <w:rPr>
          <w:rFonts w:ascii="Comic Sans MS" w:hAnsi="Comic Sans MS"/>
          <w:sz w:val="18"/>
          <w:szCs w:val="18"/>
          <w:lang w:eastAsia="en-AU"/>
        </w:rPr>
      </w:pPr>
      <w:r w:rsidRPr="00B43C5A">
        <w:rPr>
          <w:rFonts w:ascii="Comic Sans MS" w:hAnsi="Comic Sans MS"/>
          <w:sz w:val="18"/>
          <w:szCs w:val="18"/>
          <w:lang w:eastAsia="en-AU"/>
        </w:rPr>
        <w:t>***  Rotary Australia World Community Service.  ***</w:t>
      </w:r>
    </w:p>
    <w:p w:rsidR="00F22142" w:rsidRPr="00B43C5A" w:rsidRDefault="00F22142" w:rsidP="00F22142">
      <w:pPr>
        <w:rPr>
          <w:rFonts w:ascii="Comic Sans MS" w:hAnsi="Comic Sans MS"/>
          <w:sz w:val="18"/>
          <w:szCs w:val="18"/>
          <w:lang w:eastAsia="en-AU"/>
        </w:rPr>
      </w:pPr>
    </w:p>
    <w:p w:rsidR="00F22142" w:rsidRPr="00B43C5A" w:rsidRDefault="00F22142" w:rsidP="00F22142">
      <w:pPr>
        <w:rPr>
          <w:rFonts w:ascii="Comic Sans MS" w:hAnsi="Comic Sans MS"/>
          <w:sz w:val="18"/>
          <w:szCs w:val="18"/>
          <w:lang w:eastAsia="en-AU"/>
        </w:rPr>
      </w:pPr>
      <w:r w:rsidRPr="00B43C5A">
        <w:rPr>
          <w:rFonts w:ascii="Comic Sans MS" w:hAnsi="Comic Sans MS"/>
          <w:sz w:val="18"/>
          <w:szCs w:val="18"/>
          <w:lang w:eastAsia="en-AU"/>
        </w:rPr>
        <w:t>Post to our club letterbox  PO Box 116 Nunawading 3131 or to Stuart Williams  1 / 5 Roger St  Doncaster East  Vic  3109.</w:t>
      </w:r>
    </w:p>
    <w:p w:rsidR="00F22142" w:rsidRPr="00B43C5A" w:rsidRDefault="00F22142" w:rsidP="00F22142">
      <w:pPr>
        <w:rPr>
          <w:rFonts w:ascii="Comic Sans MS" w:hAnsi="Comic Sans MS"/>
          <w:sz w:val="18"/>
          <w:szCs w:val="18"/>
          <w:lang w:eastAsia="en-AU"/>
        </w:rPr>
      </w:pPr>
      <w:r w:rsidRPr="00B43C5A">
        <w:rPr>
          <w:rFonts w:ascii="Comic Sans MS" w:hAnsi="Comic Sans MS"/>
          <w:sz w:val="18"/>
          <w:szCs w:val="18"/>
          <w:lang w:eastAsia="en-AU"/>
        </w:rPr>
        <w:t>Enjoy Rotary - and enjoy making a difference.</w:t>
      </w:r>
    </w:p>
    <w:p w:rsidR="00F22142" w:rsidRPr="00B43C5A" w:rsidRDefault="00F22142" w:rsidP="00F22142">
      <w:pPr>
        <w:rPr>
          <w:rFonts w:ascii="Comic Sans MS" w:hAnsi="Comic Sans MS"/>
          <w:sz w:val="18"/>
          <w:szCs w:val="18"/>
          <w:lang w:eastAsia="en-AU"/>
        </w:rPr>
      </w:pPr>
      <w:r w:rsidRPr="00B43C5A">
        <w:rPr>
          <w:rFonts w:ascii="Comic Sans MS" w:hAnsi="Comic Sans MS"/>
          <w:sz w:val="18"/>
          <w:szCs w:val="18"/>
          <w:lang w:eastAsia="en-AU"/>
        </w:rPr>
        <w:t>Stuart</w:t>
      </w:r>
    </w:p>
    <w:p w:rsidR="00D63964" w:rsidRPr="001B53E4" w:rsidRDefault="00D63964" w:rsidP="00FD2278">
      <w:pPr>
        <w:rPr>
          <w:rFonts w:ascii="Comic Sans MS" w:hAnsi="Comic Sans MS"/>
          <w:sz w:val="18"/>
          <w:szCs w:val="18"/>
        </w:rPr>
      </w:pPr>
    </w:p>
    <w:p w:rsidR="00EA4B30" w:rsidRPr="00B43C5A" w:rsidRDefault="00EA4B30" w:rsidP="00EA4B30">
      <w:pPr>
        <w:spacing w:before="100" w:beforeAutospacing="1" w:after="100" w:afterAutospacing="1"/>
        <w:rPr>
          <w:rFonts w:ascii="Comic Sans MS" w:hAnsi="Comic Sans MS"/>
          <w:b/>
          <w:lang w:eastAsia="en-AU"/>
        </w:rPr>
      </w:pPr>
      <w:r w:rsidRPr="00B43C5A">
        <w:rPr>
          <w:rFonts w:ascii="Comic Sans MS" w:hAnsi="Comic Sans MS"/>
          <w:b/>
          <w:lang w:eastAsia="en-AU"/>
        </w:rPr>
        <w:t> Whitehorse Farmers Market</w:t>
      </w:r>
    </w:p>
    <w:p w:rsidR="00EA4B30" w:rsidRPr="00CD02BC" w:rsidRDefault="00EA4B30" w:rsidP="00EA4B30">
      <w:pPr>
        <w:spacing w:before="100" w:beforeAutospacing="1" w:after="100" w:afterAutospacing="1"/>
        <w:rPr>
          <w:rFonts w:ascii="Comic Sans MS" w:hAnsi="Comic Sans MS"/>
          <w:sz w:val="18"/>
          <w:szCs w:val="18"/>
          <w:lang w:eastAsia="en-AU"/>
        </w:rPr>
      </w:pPr>
      <w:r w:rsidRPr="00CD02BC">
        <w:rPr>
          <w:rFonts w:ascii="Comic Sans MS" w:hAnsi="Comic Sans MS"/>
          <w:color w:val="1F497D"/>
          <w:sz w:val="18"/>
          <w:szCs w:val="18"/>
          <w:lang w:eastAsia="en-AU"/>
        </w:rPr>
        <w:t xml:space="preserve">Dear </w:t>
      </w:r>
      <w:r w:rsidR="002D7186" w:rsidRPr="00CD02BC">
        <w:rPr>
          <w:rFonts w:ascii="Comic Sans MS" w:hAnsi="Comic Sans MS"/>
          <w:color w:val="1F497D"/>
          <w:sz w:val="18"/>
          <w:szCs w:val="18"/>
          <w:lang w:eastAsia="en-AU"/>
        </w:rPr>
        <w:t>Rotarians,</w:t>
      </w:r>
      <w:r w:rsidRPr="00CD02BC">
        <w:rPr>
          <w:rFonts w:ascii="Comic Sans MS" w:hAnsi="Comic Sans MS"/>
          <w:color w:val="1F497D"/>
          <w:sz w:val="18"/>
          <w:szCs w:val="18"/>
          <w:lang w:eastAsia="en-AU"/>
        </w:rPr>
        <w:t>      Proceeds from the February Market</w:t>
      </w:r>
      <w:r w:rsidR="002D7186" w:rsidRPr="00CD02BC">
        <w:rPr>
          <w:rFonts w:ascii="Comic Sans MS" w:hAnsi="Comic Sans MS"/>
          <w:color w:val="1F497D"/>
          <w:sz w:val="18"/>
          <w:szCs w:val="18"/>
          <w:lang w:eastAsia="en-AU"/>
        </w:rPr>
        <w:t> -</w:t>
      </w:r>
      <w:r w:rsidRPr="00CD02BC">
        <w:rPr>
          <w:rFonts w:ascii="Comic Sans MS" w:hAnsi="Comic Sans MS"/>
          <w:color w:val="1F497D"/>
          <w:sz w:val="18"/>
          <w:szCs w:val="18"/>
          <w:lang w:eastAsia="en-AU"/>
        </w:rPr>
        <w:t xml:space="preserve"> a difficult day and the heat deterred a lot of patrons</w:t>
      </w:r>
      <w:r w:rsidR="002D7186" w:rsidRPr="00CD02BC">
        <w:rPr>
          <w:rFonts w:ascii="Comic Sans MS" w:hAnsi="Comic Sans MS"/>
          <w:color w:val="1F497D"/>
          <w:sz w:val="18"/>
          <w:szCs w:val="18"/>
          <w:lang w:eastAsia="en-AU"/>
        </w:rPr>
        <w:t> -</w:t>
      </w:r>
      <w:r w:rsidRPr="00CD02BC">
        <w:rPr>
          <w:rFonts w:ascii="Comic Sans MS" w:hAnsi="Comic Sans MS"/>
          <w:color w:val="1F497D"/>
          <w:sz w:val="18"/>
          <w:szCs w:val="18"/>
          <w:lang w:eastAsia="en-AU"/>
        </w:rPr>
        <w:t xml:space="preserve"> from attending and eating hot food, also closing early at 12 noon</w:t>
      </w:r>
      <w:r w:rsidR="002D7186" w:rsidRPr="00CD02BC">
        <w:rPr>
          <w:rFonts w:ascii="Comic Sans MS" w:hAnsi="Comic Sans MS"/>
          <w:color w:val="1F497D"/>
          <w:sz w:val="18"/>
          <w:szCs w:val="18"/>
          <w:lang w:eastAsia="en-AU"/>
        </w:rPr>
        <w:t> would</w:t>
      </w:r>
      <w:r w:rsidRPr="00CD02BC">
        <w:rPr>
          <w:rFonts w:ascii="Comic Sans MS" w:hAnsi="Comic Sans MS"/>
          <w:color w:val="1F497D"/>
          <w:sz w:val="18"/>
          <w:szCs w:val="18"/>
          <w:lang w:eastAsia="en-AU"/>
        </w:rPr>
        <w:t xml:space="preserve"> have had </w:t>
      </w:r>
      <w:r w:rsidR="002D7186" w:rsidRPr="00CD02BC">
        <w:rPr>
          <w:rFonts w:ascii="Comic Sans MS" w:hAnsi="Comic Sans MS"/>
          <w:color w:val="1F497D"/>
          <w:sz w:val="18"/>
          <w:szCs w:val="18"/>
          <w:lang w:eastAsia="en-AU"/>
        </w:rPr>
        <w:t>some effect</w:t>
      </w:r>
      <w:r w:rsidRPr="00CD02BC">
        <w:rPr>
          <w:rFonts w:ascii="Comic Sans MS" w:hAnsi="Comic Sans MS"/>
          <w:color w:val="1F497D"/>
          <w:sz w:val="18"/>
          <w:szCs w:val="18"/>
          <w:lang w:eastAsia="en-AU"/>
        </w:rPr>
        <w:t>.</w:t>
      </w:r>
    </w:p>
    <w:p w:rsidR="00EA4B30" w:rsidRPr="00CD02BC" w:rsidRDefault="00EA4B30" w:rsidP="00EA4B30">
      <w:pPr>
        <w:spacing w:before="100" w:beforeAutospacing="1" w:after="100" w:afterAutospacing="1"/>
        <w:rPr>
          <w:rFonts w:ascii="Comic Sans MS" w:hAnsi="Comic Sans MS"/>
          <w:sz w:val="18"/>
          <w:szCs w:val="18"/>
          <w:lang w:eastAsia="en-AU"/>
        </w:rPr>
      </w:pPr>
      <w:r w:rsidRPr="00CD02BC">
        <w:rPr>
          <w:rFonts w:ascii="Comic Sans MS" w:hAnsi="Comic Sans MS"/>
          <w:color w:val="1F497D"/>
          <w:sz w:val="18"/>
          <w:szCs w:val="18"/>
          <w:lang w:eastAsia="en-AU"/>
        </w:rPr>
        <w:t>Kind regards  </w:t>
      </w:r>
    </w:p>
    <w:p w:rsidR="00EA4B30" w:rsidRPr="00CD02BC" w:rsidRDefault="00EA4B30" w:rsidP="00EA4B30">
      <w:pPr>
        <w:spacing w:before="100" w:beforeAutospacing="1" w:after="100" w:afterAutospacing="1"/>
        <w:rPr>
          <w:rFonts w:ascii="Comic Sans MS" w:hAnsi="Comic Sans MS"/>
          <w:sz w:val="18"/>
          <w:szCs w:val="18"/>
          <w:lang w:eastAsia="en-AU"/>
        </w:rPr>
      </w:pPr>
      <w:r w:rsidRPr="00CD02BC">
        <w:rPr>
          <w:rFonts w:ascii="Comic Sans MS" w:hAnsi="Comic Sans MS"/>
          <w:sz w:val="18"/>
          <w:szCs w:val="18"/>
          <w:lang w:eastAsia="en-AU"/>
        </w:rPr>
        <w:t> </w:t>
      </w:r>
      <w:r w:rsidRPr="00CD02BC">
        <w:rPr>
          <w:rFonts w:ascii="Comic Sans MS" w:hAnsi="Comic Sans MS"/>
          <w:b/>
          <w:bCs/>
          <w:color w:val="1F497D"/>
          <w:sz w:val="18"/>
          <w:szCs w:val="18"/>
          <w:lang w:eastAsia="en-AU"/>
        </w:rPr>
        <w:t>Simon Wheelton</w:t>
      </w:r>
    </w:p>
    <w:p w:rsidR="00EA4B30" w:rsidRPr="00CD02BC" w:rsidRDefault="00EA4B30" w:rsidP="00EA4B30">
      <w:pPr>
        <w:spacing w:before="100" w:beforeAutospacing="1" w:after="100" w:afterAutospacing="1"/>
        <w:rPr>
          <w:rFonts w:ascii="Comic Sans MS" w:hAnsi="Comic Sans MS"/>
          <w:sz w:val="18"/>
          <w:szCs w:val="18"/>
          <w:lang w:eastAsia="en-AU"/>
        </w:rPr>
      </w:pPr>
      <w:r w:rsidRPr="00CD02BC">
        <w:rPr>
          <w:rFonts w:ascii="Comic Sans MS" w:hAnsi="Comic Sans MS" w:cs="Arial"/>
          <w:sz w:val="18"/>
          <w:szCs w:val="18"/>
          <w:lang w:eastAsia="en-AU"/>
        </w:rPr>
        <w:t>Results were;</w:t>
      </w:r>
    </w:p>
    <w:p w:rsidR="00EA4B30" w:rsidRPr="00CD02BC" w:rsidRDefault="00EA4B30" w:rsidP="00EA4B30">
      <w:pPr>
        <w:numPr>
          <w:ilvl w:val="0"/>
          <w:numId w:val="18"/>
        </w:numPr>
        <w:spacing w:before="100" w:beforeAutospacing="1" w:after="100" w:afterAutospacing="1"/>
        <w:rPr>
          <w:rFonts w:ascii="Comic Sans MS" w:hAnsi="Comic Sans MS"/>
          <w:sz w:val="18"/>
          <w:szCs w:val="18"/>
          <w:lang w:eastAsia="en-AU"/>
        </w:rPr>
      </w:pPr>
      <w:r w:rsidRPr="00CD02BC">
        <w:rPr>
          <w:rFonts w:ascii="Comic Sans MS" w:hAnsi="Comic Sans MS" w:cs="Arial"/>
          <w:sz w:val="18"/>
          <w:szCs w:val="18"/>
          <w:lang w:eastAsia="en-AU"/>
        </w:rPr>
        <w:t>Stalls            3,800.00</w:t>
      </w:r>
      <w:r w:rsidRPr="00CD02BC">
        <w:rPr>
          <w:rFonts w:ascii="Comic Sans MS" w:hAnsi="Comic Sans MS"/>
          <w:sz w:val="18"/>
          <w:szCs w:val="18"/>
          <w:lang w:eastAsia="en-AU"/>
        </w:rPr>
        <w:t xml:space="preserve"> </w:t>
      </w:r>
    </w:p>
    <w:p w:rsidR="00EA4B30" w:rsidRPr="00CD02BC" w:rsidRDefault="00EA4B30" w:rsidP="00EA4B30">
      <w:pPr>
        <w:numPr>
          <w:ilvl w:val="0"/>
          <w:numId w:val="18"/>
        </w:numPr>
        <w:spacing w:before="100" w:beforeAutospacing="1" w:after="100" w:afterAutospacing="1"/>
        <w:rPr>
          <w:rFonts w:ascii="Comic Sans MS" w:hAnsi="Comic Sans MS"/>
          <w:sz w:val="18"/>
          <w:szCs w:val="18"/>
          <w:lang w:eastAsia="en-AU"/>
        </w:rPr>
      </w:pPr>
      <w:r w:rsidRPr="00CD02BC">
        <w:rPr>
          <w:rFonts w:ascii="Comic Sans MS" w:hAnsi="Comic Sans MS" w:cs="Arial"/>
          <w:sz w:val="18"/>
          <w:szCs w:val="18"/>
          <w:lang w:eastAsia="en-AU"/>
        </w:rPr>
        <w:t>Bque               281.95</w:t>
      </w:r>
      <w:r w:rsidRPr="00CD02BC">
        <w:rPr>
          <w:rFonts w:ascii="Comic Sans MS" w:hAnsi="Comic Sans MS"/>
          <w:sz w:val="18"/>
          <w:szCs w:val="18"/>
          <w:lang w:eastAsia="en-AU"/>
        </w:rPr>
        <w:t xml:space="preserve"> </w:t>
      </w:r>
    </w:p>
    <w:p w:rsidR="00EA4B30" w:rsidRPr="00CD02BC" w:rsidRDefault="00EA4B30" w:rsidP="00EA4B30">
      <w:pPr>
        <w:numPr>
          <w:ilvl w:val="0"/>
          <w:numId w:val="18"/>
        </w:numPr>
        <w:spacing w:before="100" w:beforeAutospacing="1" w:after="100" w:afterAutospacing="1"/>
        <w:rPr>
          <w:rFonts w:ascii="Comic Sans MS" w:hAnsi="Comic Sans MS"/>
          <w:sz w:val="18"/>
          <w:szCs w:val="18"/>
          <w:lang w:eastAsia="en-AU"/>
        </w:rPr>
      </w:pPr>
      <w:r w:rsidRPr="00CD02BC">
        <w:rPr>
          <w:rFonts w:ascii="Comic Sans MS" w:hAnsi="Comic Sans MS" w:cs="Arial"/>
          <w:sz w:val="18"/>
          <w:szCs w:val="18"/>
          <w:lang w:eastAsia="en-AU"/>
        </w:rPr>
        <w:t>Donations    1,301.75</w:t>
      </w:r>
      <w:r w:rsidRPr="00CD02BC">
        <w:rPr>
          <w:rFonts w:ascii="Comic Sans MS" w:hAnsi="Comic Sans MS"/>
          <w:sz w:val="18"/>
          <w:szCs w:val="18"/>
          <w:lang w:eastAsia="en-AU"/>
        </w:rPr>
        <w:t xml:space="preserve"> </w:t>
      </w:r>
    </w:p>
    <w:p w:rsidR="00EA4B30" w:rsidRPr="00CD02BC" w:rsidRDefault="00EA4B30" w:rsidP="00EA4B30">
      <w:pPr>
        <w:numPr>
          <w:ilvl w:val="0"/>
          <w:numId w:val="18"/>
        </w:numPr>
        <w:spacing w:before="100" w:beforeAutospacing="1" w:after="100" w:afterAutospacing="1"/>
        <w:rPr>
          <w:rFonts w:ascii="Comic Sans MS" w:hAnsi="Comic Sans MS"/>
          <w:sz w:val="18"/>
          <w:szCs w:val="18"/>
          <w:lang w:eastAsia="en-AU"/>
        </w:rPr>
      </w:pPr>
      <w:r w:rsidRPr="00CD02BC">
        <w:rPr>
          <w:rFonts w:ascii="Comic Sans MS" w:hAnsi="Comic Sans MS" w:cs="Arial"/>
          <w:sz w:val="18"/>
          <w:szCs w:val="18"/>
          <w:lang w:eastAsia="en-AU"/>
        </w:rPr>
        <w:t>Total            5,383.70</w:t>
      </w:r>
    </w:p>
    <w:p w:rsidR="00EA4B30" w:rsidRPr="00CD02BC" w:rsidRDefault="00EA4B30" w:rsidP="00EA4B30">
      <w:pPr>
        <w:spacing w:before="100" w:beforeAutospacing="1" w:after="100" w:afterAutospacing="1"/>
        <w:rPr>
          <w:rFonts w:ascii="Comic Sans MS" w:hAnsi="Comic Sans MS"/>
          <w:sz w:val="18"/>
          <w:szCs w:val="18"/>
          <w:lang w:eastAsia="en-AU"/>
        </w:rPr>
      </w:pPr>
      <w:r w:rsidRPr="00CD02BC">
        <w:rPr>
          <w:rFonts w:ascii="Comic Sans MS" w:hAnsi="Comic Sans MS" w:cs="Arial"/>
          <w:sz w:val="18"/>
          <w:szCs w:val="18"/>
          <w:lang w:eastAsia="en-AU"/>
        </w:rPr>
        <w:t>Warwick Stott</w:t>
      </w:r>
    </w:p>
    <w:p w:rsidR="00CD02BC" w:rsidRPr="00CD02BC" w:rsidRDefault="00CD02BC" w:rsidP="00CD02BC">
      <w:pPr>
        <w:rPr>
          <w:b/>
        </w:rPr>
      </w:pPr>
      <w:r w:rsidRPr="00CD02BC">
        <w:rPr>
          <w:b/>
        </w:rPr>
        <w:t>Forest Hill Chase Cinema Visit in February</w:t>
      </w:r>
    </w:p>
    <w:p w:rsidR="00CD02BC" w:rsidRPr="00CD02BC" w:rsidRDefault="00CD02BC" w:rsidP="00CD02BC">
      <w:pPr>
        <w:rPr>
          <w:rFonts w:ascii="Comic Sans MS" w:hAnsi="Comic Sans MS"/>
          <w:sz w:val="18"/>
          <w:szCs w:val="18"/>
        </w:rPr>
      </w:pPr>
      <w:r w:rsidRPr="00CD02BC">
        <w:rPr>
          <w:rFonts w:ascii="Comic Sans MS" w:hAnsi="Comic Sans MS"/>
          <w:sz w:val="18"/>
          <w:szCs w:val="18"/>
        </w:rPr>
        <w:t>Last Friday, there were 11 starters for the monthly cinema visit.   Nine of us had dinner at Simply D’licious (rebadged Secret Recipes) first.   The pensioner specials were not just cheaper but also came with an entre of spring rolls which were shared with those who did not order “pensioner specials”.   Six of us went to see “The Book Thief” (if anybody wants to borrow the book see Robbie who has a copy, the other five went off to be entertained by “Saving Mr. Banks”.   Luckily, they started at the same time so we all trouped off together after dinner.   At the Blackburn Market there was general agreement that both films were excellent and well worth the $8 ticket.</w:t>
      </w:r>
    </w:p>
    <w:p w:rsidR="00CD02BC" w:rsidRPr="00CD02BC" w:rsidRDefault="00CD02BC" w:rsidP="00CD02BC">
      <w:pPr>
        <w:rPr>
          <w:rFonts w:ascii="Comic Sans MS" w:hAnsi="Comic Sans MS"/>
          <w:sz w:val="18"/>
          <w:szCs w:val="18"/>
        </w:rPr>
      </w:pPr>
      <w:r w:rsidRPr="00CD02BC">
        <w:rPr>
          <w:rFonts w:ascii="Comic Sans MS" w:hAnsi="Comic Sans MS"/>
          <w:sz w:val="18"/>
          <w:szCs w:val="18"/>
        </w:rPr>
        <w:t>So, next month we will be going to the cinema again on the first Friday, 7</w:t>
      </w:r>
      <w:r w:rsidRPr="00CD02BC">
        <w:rPr>
          <w:rFonts w:ascii="Comic Sans MS" w:hAnsi="Comic Sans MS"/>
          <w:sz w:val="18"/>
          <w:szCs w:val="18"/>
          <w:vertAlign w:val="superscript"/>
        </w:rPr>
        <w:t>th</w:t>
      </w:r>
      <w:r w:rsidRPr="00CD02BC">
        <w:rPr>
          <w:rFonts w:ascii="Comic Sans MS" w:hAnsi="Comic Sans MS"/>
          <w:sz w:val="18"/>
          <w:szCs w:val="18"/>
        </w:rPr>
        <w:t xml:space="preserve"> March…………………. See you there.</w:t>
      </w:r>
    </w:p>
    <w:p w:rsidR="00CD02BC" w:rsidRPr="00CD02BC" w:rsidRDefault="00CD02BC" w:rsidP="00CD02BC">
      <w:pPr>
        <w:jc w:val="right"/>
        <w:rPr>
          <w:rFonts w:ascii="Comic Sans MS" w:hAnsi="Comic Sans MS"/>
          <w:sz w:val="18"/>
          <w:szCs w:val="18"/>
        </w:rPr>
      </w:pPr>
      <w:r w:rsidRPr="00CD02BC">
        <w:rPr>
          <w:rFonts w:ascii="Comic Sans MS" w:hAnsi="Comic Sans MS"/>
          <w:sz w:val="18"/>
          <w:szCs w:val="18"/>
        </w:rPr>
        <w:t>Ron Brooks</w:t>
      </w:r>
    </w:p>
    <w:p w:rsidR="00CD02BC" w:rsidRDefault="00CD02BC" w:rsidP="00CD02BC">
      <w:pPr>
        <w:jc w:val="right"/>
        <w:rPr>
          <w:rFonts w:ascii="Comic Sans MS" w:hAnsi="Comic Sans MS"/>
          <w:sz w:val="18"/>
          <w:szCs w:val="18"/>
        </w:rPr>
      </w:pPr>
      <w:r w:rsidRPr="00CD02BC">
        <w:rPr>
          <w:rFonts w:ascii="Comic Sans MS" w:hAnsi="Comic Sans MS"/>
          <w:sz w:val="18"/>
          <w:szCs w:val="18"/>
        </w:rPr>
        <w:t>Fellowship coordinator</w:t>
      </w:r>
    </w:p>
    <w:p w:rsidR="00B15F6F" w:rsidRDefault="00B15F6F" w:rsidP="00CD02BC">
      <w:pPr>
        <w:jc w:val="right"/>
        <w:rPr>
          <w:rFonts w:ascii="Comic Sans MS" w:hAnsi="Comic Sans MS"/>
          <w:sz w:val="18"/>
          <w:szCs w:val="18"/>
        </w:rPr>
      </w:pPr>
    </w:p>
    <w:p w:rsidR="00B15F6F" w:rsidRDefault="00B15F6F" w:rsidP="00CD02BC">
      <w:pPr>
        <w:jc w:val="right"/>
        <w:rPr>
          <w:rFonts w:ascii="Comic Sans MS" w:hAnsi="Comic Sans MS"/>
          <w:sz w:val="18"/>
          <w:szCs w:val="18"/>
        </w:rPr>
      </w:pPr>
    </w:p>
    <w:p w:rsidR="00B15F6F" w:rsidRPr="00CD02BC" w:rsidRDefault="00B15F6F" w:rsidP="00CD02BC">
      <w:pPr>
        <w:jc w:val="right"/>
        <w:rPr>
          <w:rFonts w:ascii="Comic Sans MS" w:hAnsi="Comic Sans MS"/>
          <w:sz w:val="18"/>
          <w:szCs w:val="18"/>
        </w:rPr>
      </w:pPr>
    </w:p>
    <w:p w:rsidR="00B15F6F" w:rsidRPr="00B43C5A" w:rsidRDefault="00B15F6F" w:rsidP="00B15F6F">
      <w:pPr>
        <w:rPr>
          <w:rFonts w:ascii="Comic Sans MS" w:hAnsi="Comic Sans MS"/>
          <w:b/>
          <w:color w:val="0000FF"/>
          <w:sz w:val="18"/>
          <w:szCs w:val="18"/>
          <w:lang w:eastAsia="en-AU"/>
        </w:rPr>
      </w:pPr>
      <w:r w:rsidRPr="00B43C5A">
        <w:rPr>
          <w:rFonts w:ascii="Comic Sans MS" w:hAnsi="Comic Sans MS"/>
          <w:b/>
          <w:color w:val="0000FF"/>
          <w:sz w:val="18"/>
          <w:szCs w:val="18"/>
          <w:lang w:eastAsia="en-AU"/>
        </w:rPr>
        <w:t>Ocean Grove Visit</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Dear members, partners, honorary members and friends of Rotary</w:t>
      </w:r>
    </w:p>
    <w:p w:rsidR="00B15F6F" w:rsidRPr="00B15F6F" w:rsidRDefault="00B15F6F" w:rsidP="00B15F6F">
      <w:pPr>
        <w:rPr>
          <w:rFonts w:ascii="Times New Roman" w:hAnsi="Times New Roman"/>
          <w:sz w:val="18"/>
          <w:szCs w:val="18"/>
          <w:lang w:eastAsia="en-AU"/>
        </w:rPr>
      </w:pPr>
      <w:r w:rsidRPr="00B15F6F">
        <w:rPr>
          <w:rFonts w:ascii="Times New Roman" w:hAnsi="Times New Roman"/>
          <w:sz w:val="18"/>
          <w:szCs w:val="18"/>
          <w:lang w:eastAsia="en-AU"/>
        </w:rPr>
        <w:t> </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Kathy &amp; John Donaghey have invited us to a Home Hosting on Saturday 22nd Feb.</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Location:   37 Osborne St, Ocean Grove</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Travel directions:   enter via Field St as Osbourne St has two dead ends in it.   House is sandstone brick one away from a corner.</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Journey:   about 1hr 45mins (unless you have a lead foot like John!)</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Time:   Noon but they would be very happy to see you earlier</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Food:   They will provide the meat for lunch so please ring Kathy (0448-434-110) to arrange whether you bring salad, dessert, nibbles</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Drink: BYO</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lastRenderedPageBreak/>
        <w:t>There is no need to bring tables, chairs, crockery, cutlery.   I have been advised to make food arrangements early as Kathy's phone may be a) switched off b) have a flat battery c) she will not hear it ringing d) you may get through but she will not be able to hear you!   Don't blame me I am just the messenger.</w:t>
      </w:r>
    </w:p>
    <w:p w:rsidR="00B15F6F" w:rsidRDefault="00B15F6F" w:rsidP="00B15F6F">
      <w:pPr>
        <w:rPr>
          <w:rFonts w:ascii="Comic Sans MS" w:hAnsi="Comic Sans MS"/>
          <w:color w:val="0000FF"/>
          <w:sz w:val="18"/>
          <w:szCs w:val="18"/>
          <w:lang w:eastAsia="en-AU"/>
        </w:rPr>
      </w:pPr>
      <w:r w:rsidRPr="00B15F6F">
        <w:rPr>
          <w:rFonts w:ascii="Comic Sans MS" w:hAnsi="Comic Sans MS"/>
          <w:color w:val="0000FF"/>
          <w:sz w:val="18"/>
          <w:szCs w:val="18"/>
          <w:lang w:eastAsia="en-AU"/>
        </w:rPr>
        <w:t>Looking forward to</w:t>
      </w:r>
      <w:r>
        <w:rPr>
          <w:rFonts w:ascii="Comic Sans MS" w:hAnsi="Comic Sans MS"/>
          <w:color w:val="0000FF"/>
          <w:sz w:val="18"/>
          <w:szCs w:val="18"/>
          <w:lang w:eastAsia="en-AU"/>
        </w:rPr>
        <w:t xml:space="preserve"> </w:t>
      </w:r>
      <w:r w:rsidRPr="00B15F6F">
        <w:rPr>
          <w:rFonts w:ascii="Comic Sans MS" w:hAnsi="Comic Sans MS"/>
          <w:color w:val="0000FF"/>
          <w:sz w:val="18"/>
          <w:szCs w:val="18"/>
          <w:lang w:eastAsia="en-AU"/>
        </w:rPr>
        <w:t>a great day out.</w:t>
      </w:r>
    </w:p>
    <w:p w:rsidR="00B15F6F" w:rsidRPr="00B15F6F" w:rsidRDefault="00B15F6F" w:rsidP="00B15F6F">
      <w:pPr>
        <w:rPr>
          <w:rFonts w:ascii="Times New Roman" w:hAnsi="Times New Roman"/>
          <w:sz w:val="18"/>
          <w:szCs w:val="18"/>
          <w:lang w:eastAsia="en-AU"/>
        </w:rPr>
      </w:pPr>
      <w:r>
        <w:rPr>
          <w:rFonts w:ascii="Comic Sans MS" w:hAnsi="Comic Sans MS"/>
          <w:color w:val="0000FF"/>
          <w:sz w:val="18"/>
          <w:szCs w:val="18"/>
          <w:lang w:eastAsia="en-AU"/>
        </w:rPr>
        <w:t>There will be an opportunity to car pool if required.</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Regards</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Ron</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Fellowship coordinator</w:t>
      </w:r>
    </w:p>
    <w:p w:rsidR="00CD200F" w:rsidRPr="00CD02BC" w:rsidRDefault="00CD200F" w:rsidP="006B032A">
      <w:pPr>
        <w:pStyle w:val="ListParagraph"/>
        <w:ind w:left="0"/>
        <w:rPr>
          <w:rFonts w:ascii="Comic Sans MS" w:hAnsi="Comic Sans MS"/>
          <w:b/>
          <w:sz w:val="18"/>
          <w:szCs w:val="18"/>
        </w:rPr>
      </w:pPr>
    </w:p>
    <w:p w:rsidR="006B032A" w:rsidRPr="00B43C5A" w:rsidRDefault="006B032A" w:rsidP="006B032A">
      <w:pPr>
        <w:pStyle w:val="ListParagraph"/>
        <w:ind w:left="0"/>
        <w:rPr>
          <w:rFonts w:ascii="Comic Sans MS" w:hAnsi="Comic Sans MS"/>
          <w:b/>
          <w:sz w:val="18"/>
          <w:szCs w:val="18"/>
        </w:rPr>
      </w:pPr>
      <w:r w:rsidRPr="00B43C5A">
        <w:rPr>
          <w:rFonts w:ascii="Comic Sans MS" w:hAnsi="Comic Sans MS"/>
          <w:b/>
          <w:sz w:val="18"/>
          <w:szCs w:val="18"/>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Pr="00B43C5A" w:rsidRDefault="0002449D" w:rsidP="00A03CE3">
      <w:pPr>
        <w:rPr>
          <w:rFonts w:ascii="Comic Sans MS" w:hAnsi="Comic Sans MS"/>
          <w:b/>
          <w:sz w:val="18"/>
          <w:szCs w:val="18"/>
        </w:rPr>
      </w:pPr>
      <w:r w:rsidRPr="00B43C5A">
        <w:rPr>
          <w:rFonts w:ascii="Comic Sans MS" w:hAnsi="Comic Sans MS"/>
          <w:b/>
          <w:sz w:val="18"/>
          <w:szCs w:val="18"/>
        </w:rPr>
        <w:t xml:space="preserve">Bob Laslett advises the conference website </w:t>
      </w:r>
      <w:hyperlink r:id="rId17" w:history="1">
        <w:r w:rsidRPr="00B43C5A">
          <w:rPr>
            <w:rStyle w:val="Hyperlink"/>
            <w:rFonts w:ascii="Comic Sans MS" w:hAnsi="Comic Sans MS"/>
            <w:b/>
            <w:sz w:val="18"/>
            <w:szCs w:val="18"/>
          </w:rPr>
          <w:t>http://2014conference.9810rotary.org.au/</w:t>
        </w:r>
      </w:hyperlink>
      <w:r w:rsidR="00985849" w:rsidRPr="00B43C5A">
        <w:rPr>
          <w:rFonts w:ascii="Comic Sans MS" w:hAnsi="Comic Sans MS"/>
          <w:b/>
          <w:sz w:val="18"/>
          <w:szCs w:val="18"/>
        </w:rPr>
        <w:t xml:space="preserve"> is open. </w:t>
      </w:r>
    </w:p>
    <w:p w:rsidR="00965133" w:rsidRPr="00B43C5A" w:rsidRDefault="00BE09ED" w:rsidP="00965133">
      <w:pPr>
        <w:rPr>
          <w:rFonts w:ascii="Comic Sans MS" w:hAnsi="Comic Sans MS"/>
          <w:b/>
          <w:sz w:val="18"/>
          <w:szCs w:val="18"/>
        </w:rPr>
      </w:pPr>
      <w:r w:rsidRPr="00B43C5A">
        <w:rPr>
          <w:rFonts w:ascii="Comic Sans MS" w:hAnsi="Comic Sans MS"/>
          <w:b/>
          <w:sz w:val="18"/>
          <w:szCs w:val="18"/>
        </w:rPr>
        <w:t>Those going to the conference please pay the Treasurer $160 to cover the remainder of the accommodation cost.</w:t>
      </w:r>
    </w:p>
    <w:p w:rsidR="00965133" w:rsidRPr="000A0FB0" w:rsidRDefault="00965133" w:rsidP="00965133">
      <w:pPr>
        <w:spacing w:before="100" w:beforeAutospacing="1" w:after="100" w:afterAutospacing="1"/>
        <w:rPr>
          <w:rFonts w:ascii="Comic Sans MS" w:hAnsi="Comic Sans MS"/>
          <w:sz w:val="18"/>
          <w:szCs w:val="18"/>
          <w:lang w:eastAsia="en-AU"/>
        </w:rPr>
      </w:pPr>
      <w:r w:rsidRPr="000A0FB0">
        <w:rPr>
          <w:rFonts w:ascii="Comic Sans MS" w:hAnsi="Comic Sans MS"/>
          <w:sz w:val="18"/>
          <w:szCs w:val="18"/>
          <w:lang w:eastAsia="en-AU"/>
        </w:rPr>
        <w:t> Conference Speakers</w:t>
      </w:r>
      <w:bookmarkStart w:id="19" w:name="_GoBack"/>
      <w:bookmarkEnd w:id="19"/>
    </w:p>
    <w:p w:rsidR="00965133" w:rsidRPr="00151998" w:rsidRDefault="00965133" w:rsidP="00965133">
      <w:pPr>
        <w:spacing w:before="100" w:beforeAutospacing="1" w:after="100" w:afterAutospacing="1"/>
        <w:rPr>
          <w:rFonts w:ascii="Comic Sans MS" w:hAnsi="Comic Sans MS"/>
          <w:sz w:val="18"/>
          <w:szCs w:val="18"/>
          <w:lang w:eastAsia="en-AU"/>
        </w:rPr>
      </w:pPr>
      <w:r w:rsidRPr="00151998">
        <w:rPr>
          <w:rFonts w:ascii="Comic Sans MS" w:hAnsi="Comic Sans MS"/>
          <w:color w:val="1E90FF"/>
          <w:sz w:val="18"/>
          <w:szCs w:val="18"/>
          <w:shd w:val="clear" w:color="auto" w:fill="FFFFFF"/>
          <w:lang w:eastAsia="en-AU"/>
        </w:rPr>
        <w:t>Mr Ian Carlisle has been involved with Interplast since 1983 as a volunteer plastic and reconstructive surgeon, a Board member since 2006 and is Country Coordinator for Indonesia.  Ian’s commitment to improving health systems in Indonesia is paramount, cemented through his voluntary assistance following the eruption of Mount Merapi, the Bali bombings and the bombing of the Australian Embassy in Jakarta.  He greatly values the integral part that Rotarians have made and continue to make to Interplast in its mission to repair bodies and rebuild lives. The challenge of change is not new to Ian.  </w:t>
      </w:r>
    </w:p>
    <w:p w:rsidR="00965133" w:rsidRPr="00151998" w:rsidRDefault="00965133" w:rsidP="00965133">
      <w:pPr>
        <w:spacing w:before="100" w:beforeAutospacing="1" w:after="100" w:afterAutospacing="1"/>
        <w:rPr>
          <w:rFonts w:ascii="Comic Sans MS" w:hAnsi="Comic Sans MS"/>
          <w:sz w:val="18"/>
          <w:szCs w:val="18"/>
          <w:lang w:eastAsia="en-AU"/>
        </w:rPr>
      </w:pPr>
      <w:r w:rsidRPr="00151998">
        <w:rPr>
          <w:rFonts w:ascii="Comic Sans MS" w:hAnsi="Comic Sans MS"/>
          <w:color w:val="1E90FF"/>
          <w:sz w:val="18"/>
          <w:szCs w:val="18"/>
          <w:shd w:val="clear" w:color="auto" w:fill="FFFFFF"/>
          <w:lang w:eastAsia="en-AU"/>
        </w:rPr>
        <w:t>Robin Daubeny is regarded as the most unique and sought after motivational speaker in Australia. His presentations entertain, educate and motivate. Attendees take away proven, positive self-help ideas that can change performance, behaviour and lives in general.  This former Australian professional cycling champion has provided the impetus to improve in sport and in sales.  </w:t>
      </w:r>
    </w:p>
    <w:p w:rsidR="004C59AA" w:rsidRPr="00151998" w:rsidRDefault="00965133" w:rsidP="00151998">
      <w:pPr>
        <w:spacing w:before="100" w:beforeAutospacing="1" w:after="100" w:afterAutospacing="1"/>
        <w:rPr>
          <w:rFonts w:ascii="Comic Sans MS" w:hAnsi="Comic Sans MS"/>
          <w:sz w:val="18"/>
          <w:szCs w:val="18"/>
          <w:lang w:eastAsia="en-AU"/>
        </w:rPr>
      </w:pPr>
      <w:r w:rsidRPr="00151998">
        <w:rPr>
          <w:rFonts w:ascii="Comic Sans MS" w:hAnsi="Comic Sans MS"/>
          <w:color w:val="1E90FF"/>
          <w:sz w:val="18"/>
          <w:szCs w:val="18"/>
          <w:shd w:val="clear" w:color="auto" w:fill="FFFFFF"/>
          <w:lang w:eastAsia="en-AU"/>
        </w:rPr>
        <w:t>Jacqi Deighan is a food educator, former chef, past Director Food: Jamie’s (Oliver) Ministry of Food Australia, business owner, writer, blogger and motivational speaker.  She is a long-standing advocate and ambassador for great food and a passionate, driven food industry professional.  Jacqi has worked with the food industry, schools and the broader community for many years, educating, inspiring and empowering people to eat better.  She challenges us to change our eating habits.  </w:t>
      </w:r>
    </w:p>
    <w:p w:rsidR="00151998" w:rsidRPr="00151998" w:rsidRDefault="00151998" w:rsidP="00151998">
      <w:pPr>
        <w:spacing w:before="100" w:beforeAutospacing="1" w:after="100" w:afterAutospacing="1"/>
        <w:rPr>
          <w:rFonts w:ascii="Comic Sans MS" w:hAnsi="Comic Sans MS"/>
          <w:sz w:val="18"/>
          <w:szCs w:val="18"/>
          <w:lang w:eastAsia="en-AU"/>
        </w:rPr>
      </w:pPr>
      <w:r w:rsidRPr="00151998">
        <w:rPr>
          <w:rFonts w:ascii="Comic Sans MS" w:hAnsi="Comic Sans MS"/>
          <w:sz w:val="18"/>
          <w:szCs w:val="18"/>
          <w:lang w:eastAsia="en-AU"/>
        </w:rPr>
        <w:t>Cheers Bob Laslett</w:t>
      </w: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FD440B" w:rsidRPr="00151998" w:rsidRDefault="00FD440B">
            <w:pPr>
              <w:rPr>
                <w:rFonts w:ascii="Comic Sans MS" w:hAnsi="Comic Sans MS"/>
                <w:sz w:val="18"/>
                <w:szCs w:val="18"/>
              </w:rPr>
            </w:pPr>
            <w:r w:rsidRPr="00151998">
              <w:rPr>
                <w:rFonts w:ascii="Comic Sans MS" w:hAnsi="Comic Sans MS"/>
                <w:sz w:val="18"/>
                <w:szCs w:val="18"/>
              </w:rPr>
              <w:t xml:space="preserve">Neil Armstrong, astronaut and first man to walk on the moon, USA (RC </w:t>
            </w:r>
            <w:r w:rsidR="002D7186" w:rsidRPr="00151998">
              <w:rPr>
                <w:rFonts w:ascii="Comic Sans MS" w:hAnsi="Comic Sans MS"/>
                <w:sz w:val="18"/>
                <w:szCs w:val="18"/>
              </w:rPr>
              <w:t>Wapakoneta, Ohio</w:t>
            </w:r>
            <w:r w:rsidRPr="00151998">
              <w:rPr>
                <w:rFonts w:ascii="Comic Sans MS" w:hAnsi="Comic Sans MS"/>
                <w:sz w:val="18"/>
                <w:szCs w:val="18"/>
              </w:rPr>
              <w:t>).</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FC4A4F" w:rsidRPr="00151998" w:rsidRDefault="00154BF1">
            <w:pPr>
              <w:rPr>
                <w:rFonts w:ascii="Comic Sans MS" w:hAnsi="Comic Sans MS"/>
                <w:sz w:val="18"/>
                <w:szCs w:val="18"/>
              </w:rPr>
            </w:pPr>
            <w:r w:rsidRPr="00151998">
              <w:rPr>
                <w:rFonts w:ascii="Comic Sans MS" w:hAnsi="Comic Sans MS"/>
                <w:sz w:val="18"/>
                <w:szCs w:val="18"/>
              </w:rPr>
              <w:lastRenderedPageBreak/>
              <w:t>New Zealand produces 19 billion litres of milk of which 95% is exported.</w:t>
            </w:r>
          </w:p>
          <w:p w:rsidR="00154BF1" w:rsidRPr="00151998" w:rsidRDefault="00154BF1">
            <w:pPr>
              <w:rPr>
                <w:rFonts w:ascii="Comic Sans MS" w:hAnsi="Comic Sans MS"/>
                <w:sz w:val="18"/>
                <w:szCs w:val="18"/>
              </w:rPr>
            </w:pPr>
            <w:r w:rsidRPr="00151998">
              <w:rPr>
                <w:rFonts w:ascii="Comic Sans MS" w:hAnsi="Comic Sans MS"/>
                <w:sz w:val="18"/>
                <w:szCs w:val="18"/>
              </w:rPr>
              <w:t>Australia produces 9.2 billion litres of milk of which 40% is exported.</w:t>
            </w:r>
          </w:p>
          <w:p w:rsidR="00B55A7C" w:rsidRPr="00C05934" w:rsidRDefault="00CE433B" w:rsidP="00C05934">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B75EFC" w:rsidRDefault="00B75EFC">
            <w:pPr>
              <w:spacing w:before="120"/>
              <w:rPr>
                <w:rFonts w:ascii="Comic Sans MS" w:hAnsi="Comic Sans MS"/>
                <w:sz w:val="18"/>
                <w:szCs w:val="18"/>
              </w:rPr>
            </w:pPr>
            <w:r>
              <w:rPr>
                <w:rFonts w:ascii="Comic Sans MS" w:hAnsi="Comic Sans MS"/>
                <w:sz w:val="18"/>
                <w:szCs w:val="18"/>
              </w:rPr>
              <w:t>GSE Dinner – Feb 25</w:t>
            </w:r>
          </w:p>
          <w:p w:rsidR="00E307B9" w:rsidRDefault="00E307B9">
            <w:pPr>
              <w:spacing w:before="120"/>
              <w:rPr>
                <w:rFonts w:ascii="Comic Sans MS" w:hAnsi="Comic Sans MS"/>
                <w:sz w:val="18"/>
                <w:szCs w:val="18"/>
              </w:rPr>
            </w:pPr>
            <w:r>
              <w:rPr>
                <w:rFonts w:ascii="Comic Sans MS" w:hAnsi="Comic Sans MS"/>
                <w:sz w:val="18"/>
                <w:szCs w:val="18"/>
              </w:rPr>
              <w:t>Youth Exchange Welcome Home Dinner – Mar. 1 2014 (RSVP Feb. 20 2014)</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8"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70" w:rsidRDefault="00555270">
      <w:r>
        <w:separator/>
      </w:r>
    </w:p>
  </w:endnote>
  <w:endnote w:type="continuationSeparator" w:id="0">
    <w:p w:rsidR="00555270" w:rsidRDefault="0055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70" w:rsidRDefault="00555270">
      <w:r>
        <w:separator/>
      </w:r>
    </w:p>
  </w:footnote>
  <w:footnote w:type="continuationSeparator" w:id="0">
    <w:p w:rsidR="00555270" w:rsidRDefault="00555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944E7E">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5131"/>
    <w:rsid w:val="0000785A"/>
    <w:rsid w:val="00007C12"/>
    <w:rsid w:val="00012B47"/>
    <w:rsid w:val="00015D69"/>
    <w:rsid w:val="00017E84"/>
    <w:rsid w:val="00022516"/>
    <w:rsid w:val="0002449D"/>
    <w:rsid w:val="00025478"/>
    <w:rsid w:val="000351E9"/>
    <w:rsid w:val="000360C9"/>
    <w:rsid w:val="00036DF2"/>
    <w:rsid w:val="00037C78"/>
    <w:rsid w:val="00042448"/>
    <w:rsid w:val="00043397"/>
    <w:rsid w:val="00044196"/>
    <w:rsid w:val="0004638E"/>
    <w:rsid w:val="00052A34"/>
    <w:rsid w:val="0005424B"/>
    <w:rsid w:val="000555D6"/>
    <w:rsid w:val="00060C18"/>
    <w:rsid w:val="000701B7"/>
    <w:rsid w:val="00070EC4"/>
    <w:rsid w:val="00074848"/>
    <w:rsid w:val="00082843"/>
    <w:rsid w:val="00083D45"/>
    <w:rsid w:val="00087599"/>
    <w:rsid w:val="0009763D"/>
    <w:rsid w:val="000A0FB0"/>
    <w:rsid w:val="000A1C0B"/>
    <w:rsid w:val="000A48C1"/>
    <w:rsid w:val="000B01F1"/>
    <w:rsid w:val="000B5B98"/>
    <w:rsid w:val="000B6692"/>
    <w:rsid w:val="000C1C22"/>
    <w:rsid w:val="000C31DE"/>
    <w:rsid w:val="000D12DC"/>
    <w:rsid w:val="000D276F"/>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1998"/>
    <w:rsid w:val="0015295F"/>
    <w:rsid w:val="00154BF1"/>
    <w:rsid w:val="00155E64"/>
    <w:rsid w:val="00164AB0"/>
    <w:rsid w:val="00172642"/>
    <w:rsid w:val="00176675"/>
    <w:rsid w:val="001802F4"/>
    <w:rsid w:val="0018164C"/>
    <w:rsid w:val="001924EF"/>
    <w:rsid w:val="001939C5"/>
    <w:rsid w:val="00196365"/>
    <w:rsid w:val="001973B5"/>
    <w:rsid w:val="00197B3B"/>
    <w:rsid w:val="001A3E14"/>
    <w:rsid w:val="001A5748"/>
    <w:rsid w:val="001A6CF5"/>
    <w:rsid w:val="001B53E4"/>
    <w:rsid w:val="001B7C3E"/>
    <w:rsid w:val="001C12D1"/>
    <w:rsid w:val="001C6F9D"/>
    <w:rsid w:val="001D6912"/>
    <w:rsid w:val="001E5769"/>
    <w:rsid w:val="001F3BC8"/>
    <w:rsid w:val="001F6354"/>
    <w:rsid w:val="00200E86"/>
    <w:rsid w:val="00207B7D"/>
    <w:rsid w:val="00221634"/>
    <w:rsid w:val="00231EDA"/>
    <w:rsid w:val="00235A91"/>
    <w:rsid w:val="00246DBF"/>
    <w:rsid w:val="00251532"/>
    <w:rsid w:val="0025740C"/>
    <w:rsid w:val="00266527"/>
    <w:rsid w:val="002671FC"/>
    <w:rsid w:val="002731E4"/>
    <w:rsid w:val="00277C63"/>
    <w:rsid w:val="00284196"/>
    <w:rsid w:val="002868CD"/>
    <w:rsid w:val="0028786C"/>
    <w:rsid w:val="00294CDF"/>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4CF7"/>
    <w:rsid w:val="00316E66"/>
    <w:rsid w:val="003231C6"/>
    <w:rsid w:val="00323E89"/>
    <w:rsid w:val="00325029"/>
    <w:rsid w:val="0032532C"/>
    <w:rsid w:val="00326501"/>
    <w:rsid w:val="00327A63"/>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C252D"/>
    <w:rsid w:val="003C26F5"/>
    <w:rsid w:val="003C29CA"/>
    <w:rsid w:val="003C6459"/>
    <w:rsid w:val="003C7AA9"/>
    <w:rsid w:val="003D33B8"/>
    <w:rsid w:val="003D7130"/>
    <w:rsid w:val="003E3D04"/>
    <w:rsid w:val="003E4629"/>
    <w:rsid w:val="003E4B11"/>
    <w:rsid w:val="003E5A3B"/>
    <w:rsid w:val="003F3432"/>
    <w:rsid w:val="00401E01"/>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B7896"/>
    <w:rsid w:val="004C3548"/>
    <w:rsid w:val="004C390F"/>
    <w:rsid w:val="004C4E0A"/>
    <w:rsid w:val="004C59AA"/>
    <w:rsid w:val="004C6536"/>
    <w:rsid w:val="004C658A"/>
    <w:rsid w:val="004C7CFF"/>
    <w:rsid w:val="004D1E6A"/>
    <w:rsid w:val="004D23F8"/>
    <w:rsid w:val="004D4F98"/>
    <w:rsid w:val="004F439F"/>
    <w:rsid w:val="00500C0B"/>
    <w:rsid w:val="00505E1D"/>
    <w:rsid w:val="00505EB1"/>
    <w:rsid w:val="005064E0"/>
    <w:rsid w:val="00512805"/>
    <w:rsid w:val="00513A02"/>
    <w:rsid w:val="00516311"/>
    <w:rsid w:val="0051738C"/>
    <w:rsid w:val="0051795A"/>
    <w:rsid w:val="0052303D"/>
    <w:rsid w:val="005265B5"/>
    <w:rsid w:val="0053204C"/>
    <w:rsid w:val="0053519B"/>
    <w:rsid w:val="00543C3D"/>
    <w:rsid w:val="005454D3"/>
    <w:rsid w:val="00555270"/>
    <w:rsid w:val="00560158"/>
    <w:rsid w:val="0056091C"/>
    <w:rsid w:val="00561ED4"/>
    <w:rsid w:val="005623C4"/>
    <w:rsid w:val="00563715"/>
    <w:rsid w:val="00572DF1"/>
    <w:rsid w:val="005763FC"/>
    <w:rsid w:val="00580904"/>
    <w:rsid w:val="00580B18"/>
    <w:rsid w:val="00590294"/>
    <w:rsid w:val="00590A67"/>
    <w:rsid w:val="00594F88"/>
    <w:rsid w:val="00595752"/>
    <w:rsid w:val="00597FE2"/>
    <w:rsid w:val="005A0FCE"/>
    <w:rsid w:val="005B014C"/>
    <w:rsid w:val="005B2799"/>
    <w:rsid w:val="005B2FEC"/>
    <w:rsid w:val="005B5E51"/>
    <w:rsid w:val="005C01EE"/>
    <w:rsid w:val="005C1F05"/>
    <w:rsid w:val="005C3C7C"/>
    <w:rsid w:val="005C4405"/>
    <w:rsid w:val="005D029A"/>
    <w:rsid w:val="005D5B97"/>
    <w:rsid w:val="005E0A39"/>
    <w:rsid w:val="005E3653"/>
    <w:rsid w:val="005E3FB0"/>
    <w:rsid w:val="005E6B2F"/>
    <w:rsid w:val="005F579D"/>
    <w:rsid w:val="00603483"/>
    <w:rsid w:val="00603B6A"/>
    <w:rsid w:val="0060473E"/>
    <w:rsid w:val="00607705"/>
    <w:rsid w:val="006077AB"/>
    <w:rsid w:val="0061006B"/>
    <w:rsid w:val="00610F33"/>
    <w:rsid w:val="00614E96"/>
    <w:rsid w:val="00615500"/>
    <w:rsid w:val="00622BEC"/>
    <w:rsid w:val="00635569"/>
    <w:rsid w:val="00637A5D"/>
    <w:rsid w:val="00641B29"/>
    <w:rsid w:val="00644AF0"/>
    <w:rsid w:val="0064760E"/>
    <w:rsid w:val="0065001E"/>
    <w:rsid w:val="0065139E"/>
    <w:rsid w:val="006536A7"/>
    <w:rsid w:val="00656834"/>
    <w:rsid w:val="006605F1"/>
    <w:rsid w:val="00660A70"/>
    <w:rsid w:val="0066246A"/>
    <w:rsid w:val="00662820"/>
    <w:rsid w:val="006639D6"/>
    <w:rsid w:val="00666530"/>
    <w:rsid w:val="00673FF5"/>
    <w:rsid w:val="00676CA5"/>
    <w:rsid w:val="00677BA9"/>
    <w:rsid w:val="00687067"/>
    <w:rsid w:val="00691285"/>
    <w:rsid w:val="00694A75"/>
    <w:rsid w:val="006A11FE"/>
    <w:rsid w:val="006A40F4"/>
    <w:rsid w:val="006A42B4"/>
    <w:rsid w:val="006A43D0"/>
    <w:rsid w:val="006A6CCC"/>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4527A"/>
    <w:rsid w:val="00751B02"/>
    <w:rsid w:val="007568A6"/>
    <w:rsid w:val="00760595"/>
    <w:rsid w:val="007628A5"/>
    <w:rsid w:val="00764F20"/>
    <w:rsid w:val="0076550A"/>
    <w:rsid w:val="00773A46"/>
    <w:rsid w:val="00776CB3"/>
    <w:rsid w:val="00783F8F"/>
    <w:rsid w:val="007866B3"/>
    <w:rsid w:val="00787B7C"/>
    <w:rsid w:val="00796104"/>
    <w:rsid w:val="0079693F"/>
    <w:rsid w:val="00796AA4"/>
    <w:rsid w:val="00797D4E"/>
    <w:rsid w:val="007A05C2"/>
    <w:rsid w:val="007B0347"/>
    <w:rsid w:val="007B1B12"/>
    <w:rsid w:val="007B6785"/>
    <w:rsid w:val="007C269F"/>
    <w:rsid w:val="007C2874"/>
    <w:rsid w:val="007D01F0"/>
    <w:rsid w:val="007D2004"/>
    <w:rsid w:val="007D6020"/>
    <w:rsid w:val="007D7D35"/>
    <w:rsid w:val="007E225B"/>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A0B88"/>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694"/>
    <w:rsid w:val="009348F7"/>
    <w:rsid w:val="009354E3"/>
    <w:rsid w:val="00935B60"/>
    <w:rsid w:val="00944E7E"/>
    <w:rsid w:val="00951AFA"/>
    <w:rsid w:val="0095431D"/>
    <w:rsid w:val="00964B54"/>
    <w:rsid w:val="00965133"/>
    <w:rsid w:val="0098155E"/>
    <w:rsid w:val="00985849"/>
    <w:rsid w:val="00985F73"/>
    <w:rsid w:val="009915FF"/>
    <w:rsid w:val="0099387D"/>
    <w:rsid w:val="0099463B"/>
    <w:rsid w:val="00994CB6"/>
    <w:rsid w:val="00997DA1"/>
    <w:rsid w:val="009A381A"/>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5F6F"/>
    <w:rsid w:val="00B17D4C"/>
    <w:rsid w:val="00B215E0"/>
    <w:rsid w:val="00B22B35"/>
    <w:rsid w:val="00B23E7B"/>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70DDF"/>
    <w:rsid w:val="00B71F11"/>
    <w:rsid w:val="00B72215"/>
    <w:rsid w:val="00B75EFC"/>
    <w:rsid w:val="00B77608"/>
    <w:rsid w:val="00B86546"/>
    <w:rsid w:val="00B86FF5"/>
    <w:rsid w:val="00B94846"/>
    <w:rsid w:val="00B96370"/>
    <w:rsid w:val="00B964F0"/>
    <w:rsid w:val="00BA7E17"/>
    <w:rsid w:val="00BB4191"/>
    <w:rsid w:val="00BC24AE"/>
    <w:rsid w:val="00BC2506"/>
    <w:rsid w:val="00BC2794"/>
    <w:rsid w:val="00BC3590"/>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7069"/>
    <w:rsid w:val="00CC534A"/>
    <w:rsid w:val="00CC7DF1"/>
    <w:rsid w:val="00CD02BC"/>
    <w:rsid w:val="00CD04E0"/>
    <w:rsid w:val="00CD200F"/>
    <w:rsid w:val="00CD3D5E"/>
    <w:rsid w:val="00CD588E"/>
    <w:rsid w:val="00CE433B"/>
    <w:rsid w:val="00CE545F"/>
    <w:rsid w:val="00CF63BB"/>
    <w:rsid w:val="00D07C68"/>
    <w:rsid w:val="00D11BFF"/>
    <w:rsid w:val="00D12D30"/>
    <w:rsid w:val="00D220FD"/>
    <w:rsid w:val="00D22BE6"/>
    <w:rsid w:val="00D235A7"/>
    <w:rsid w:val="00D37E4A"/>
    <w:rsid w:val="00D40128"/>
    <w:rsid w:val="00D45BAE"/>
    <w:rsid w:val="00D63964"/>
    <w:rsid w:val="00D66E59"/>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F0687"/>
    <w:rsid w:val="00DF72CA"/>
    <w:rsid w:val="00E024D5"/>
    <w:rsid w:val="00E04F0D"/>
    <w:rsid w:val="00E0526D"/>
    <w:rsid w:val="00E106DA"/>
    <w:rsid w:val="00E176EF"/>
    <w:rsid w:val="00E206DE"/>
    <w:rsid w:val="00E307B9"/>
    <w:rsid w:val="00E327AF"/>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6D9E"/>
    <w:rsid w:val="00E97089"/>
    <w:rsid w:val="00E97CE6"/>
    <w:rsid w:val="00EA22DF"/>
    <w:rsid w:val="00EA4B30"/>
    <w:rsid w:val="00EB5C78"/>
    <w:rsid w:val="00EB7D79"/>
    <w:rsid w:val="00EC01E9"/>
    <w:rsid w:val="00EC509D"/>
    <w:rsid w:val="00EC59BC"/>
    <w:rsid w:val="00ED0B38"/>
    <w:rsid w:val="00ED5817"/>
    <w:rsid w:val="00EE4AEB"/>
    <w:rsid w:val="00EE572B"/>
    <w:rsid w:val="00EF3A02"/>
    <w:rsid w:val="00EF75B2"/>
    <w:rsid w:val="00F02CAB"/>
    <w:rsid w:val="00F0475B"/>
    <w:rsid w:val="00F04FC3"/>
    <w:rsid w:val="00F07ED4"/>
    <w:rsid w:val="00F10638"/>
    <w:rsid w:val="00F12103"/>
    <w:rsid w:val="00F146FE"/>
    <w:rsid w:val="00F17539"/>
    <w:rsid w:val="00F22142"/>
    <w:rsid w:val="00F26FC5"/>
    <w:rsid w:val="00F36C35"/>
    <w:rsid w:val="00F400AE"/>
    <w:rsid w:val="00F4071B"/>
    <w:rsid w:val="00F4249E"/>
    <w:rsid w:val="00F42EB6"/>
    <w:rsid w:val="00F44C8B"/>
    <w:rsid w:val="00F5508B"/>
    <w:rsid w:val="00F60427"/>
    <w:rsid w:val="00F60DF9"/>
    <w:rsid w:val="00F63D9E"/>
    <w:rsid w:val="00F67BB7"/>
    <w:rsid w:val="00F70555"/>
    <w:rsid w:val="00F740F3"/>
    <w:rsid w:val="00FA1CB3"/>
    <w:rsid w:val="00FA32E1"/>
    <w:rsid w:val="00FA376F"/>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mailto:tuck@netspace.net.a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2014conference.9810rotary.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10119</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2014-02-12T22:38:00Z</cp:lastPrinted>
  <dcterms:created xsi:type="dcterms:W3CDTF">2014-02-12T22:43:00Z</dcterms:created>
  <dcterms:modified xsi:type="dcterms:W3CDTF">2014-02-12T22:43:00Z</dcterms:modified>
</cp:coreProperties>
</file>